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57A" w:rsidRPr="005C357A" w:rsidRDefault="005C357A" w:rsidP="005C357A">
      <w:pPr>
        <w:jc w:val="center"/>
        <w:rPr>
          <w:rFonts w:ascii="Times New Roman" w:hAnsi="Times New Roman" w:cs="Times New Roman"/>
          <w:i w:val="0"/>
          <w:sz w:val="36"/>
          <w:szCs w:val="36"/>
          <w:lang w:val="ru-RU"/>
        </w:rPr>
      </w:pPr>
      <w:r w:rsidRPr="005C357A">
        <w:rPr>
          <w:rFonts w:ascii="Times New Roman" w:hAnsi="Times New Roman" w:cs="Times New Roman"/>
          <w:i w:val="0"/>
          <w:sz w:val="36"/>
          <w:szCs w:val="36"/>
          <w:lang w:val="ru-RU"/>
        </w:rPr>
        <w:t>Родительское собрание.</w:t>
      </w:r>
    </w:p>
    <w:p w:rsidR="005C357A" w:rsidRPr="005C357A" w:rsidRDefault="005C357A" w:rsidP="005C357A">
      <w:pPr>
        <w:jc w:val="center"/>
        <w:rPr>
          <w:rFonts w:ascii="Times New Roman" w:hAnsi="Times New Roman" w:cs="Times New Roman"/>
          <w:i w:val="0"/>
          <w:sz w:val="36"/>
          <w:szCs w:val="36"/>
          <w:lang w:val="ru-RU"/>
        </w:rPr>
      </w:pPr>
      <w:r w:rsidRPr="005C357A">
        <w:rPr>
          <w:rFonts w:ascii="Times New Roman" w:hAnsi="Times New Roman" w:cs="Times New Roman"/>
          <w:i w:val="0"/>
          <w:sz w:val="36"/>
          <w:szCs w:val="36"/>
          <w:lang w:val="ru-RU"/>
        </w:rPr>
        <w:t>На тему: Адаптация детей раннего возраста к условиям Дошкольного образовательного учреждения (ДОУ)</w:t>
      </w:r>
    </w:p>
    <w:p w:rsidR="005C357A" w:rsidRDefault="005C357A" w:rsidP="00956CCB">
      <w:pPr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7069B8" w:rsidRPr="00CA1E73" w:rsidRDefault="007069B8" w:rsidP="00956CCB">
      <w:pPr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A1E73">
        <w:rPr>
          <w:rFonts w:ascii="Times New Roman" w:hAnsi="Times New Roman" w:cs="Times New Roman"/>
          <w:i w:val="0"/>
          <w:sz w:val="28"/>
          <w:szCs w:val="28"/>
          <w:lang w:val="ru-RU"/>
        </w:rPr>
        <w:t>Цель:</w:t>
      </w:r>
    </w:p>
    <w:p w:rsidR="00CA1E73" w:rsidRDefault="007069B8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A1E7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1) Знакомство с родителями своих воспитанников. </w:t>
      </w:r>
    </w:p>
    <w:p w:rsidR="00CC67C8" w:rsidRPr="00CA1E73" w:rsidRDefault="007069B8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A1E73">
        <w:rPr>
          <w:rFonts w:ascii="Times New Roman" w:hAnsi="Times New Roman" w:cs="Times New Roman"/>
          <w:i w:val="0"/>
          <w:sz w:val="28"/>
          <w:szCs w:val="28"/>
          <w:lang w:val="ru-RU"/>
        </w:rPr>
        <w:t>2) Содействовать проявлению искренней заинтересованности родителей в обеспечении успешной адаптации ребенка к условиям Дошкольного образовательного учреждения (ДОУ)  и их готовности к эмоциональной поддержке малыша в этот период.</w:t>
      </w:r>
    </w:p>
    <w:p w:rsidR="007069B8" w:rsidRPr="00CA1E73" w:rsidRDefault="007069B8" w:rsidP="00956CCB">
      <w:pPr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A1E73">
        <w:rPr>
          <w:rFonts w:ascii="Times New Roman" w:hAnsi="Times New Roman" w:cs="Times New Roman"/>
          <w:i w:val="0"/>
          <w:sz w:val="28"/>
          <w:szCs w:val="28"/>
          <w:lang w:val="ru-RU"/>
        </w:rPr>
        <w:t>Задачи:</w:t>
      </w:r>
    </w:p>
    <w:p w:rsidR="007069B8" w:rsidRPr="00CA1E73" w:rsidRDefault="007069B8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A1E73">
        <w:rPr>
          <w:rFonts w:ascii="Times New Roman" w:hAnsi="Times New Roman" w:cs="Times New Roman"/>
          <w:i w:val="0"/>
          <w:sz w:val="28"/>
          <w:szCs w:val="28"/>
          <w:lang w:val="ru-RU"/>
        </w:rPr>
        <w:t>1) Установить контакт между родителями и педагогами.</w:t>
      </w:r>
    </w:p>
    <w:p w:rsidR="007069B8" w:rsidRPr="00CA1E73" w:rsidRDefault="007069B8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A1E73">
        <w:rPr>
          <w:rFonts w:ascii="Times New Roman" w:hAnsi="Times New Roman" w:cs="Times New Roman"/>
          <w:i w:val="0"/>
          <w:sz w:val="28"/>
          <w:szCs w:val="28"/>
          <w:lang w:val="ru-RU"/>
        </w:rPr>
        <w:t>2) Дать знания о проблеме и вариантах адаптации к условиям ДОУ.</w:t>
      </w:r>
    </w:p>
    <w:p w:rsidR="007069B8" w:rsidRPr="00CA1E73" w:rsidRDefault="007069B8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A1E73">
        <w:rPr>
          <w:rFonts w:ascii="Times New Roman" w:hAnsi="Times New Roman" w:cs="Times New Roman"/>
          <w:i w:val="0"/>
          <w:sz w:val="28"/>
          <w:szCs w:val="28"/>
          <w:lang w:val="ru-RU"/>
        </w:rPr>
        <w:t>Оборудование: Компьютер, интерактивная доска, проектор, презентация на тему адаптации, мячик или игрушка.</w:t>
      </w:r>
    </w:p>
    <w:p w:rsidR="007069B8" w:rsidRPr="00CA1E73" w:rsidRDefault="007069B8" w:rsidP="00956CCB">
      <w:pPr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A1E73">
        <w:rPr>
          <w:rFonts w:ascii="Times New Roman" w:hAnsi="Times New Roman" w:cs="Times New Roman"/>
          <w:i w:val="0"/>
          <w:sz w:val="28"/>
          <w:szCs w:val="28"/>
          <w:lang w:val="ru-RU"/>
        </w:rPr>
        <w:t>Ход собрания.</w:t>
      </w:r>
    </w:p>
    <w:p w:rsidR="007069B8" w:rsidRPr="00CA1E73" w:rsidRDefault="007069B8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A1E73">
        <w:rPr>
          <w:rFonts w:ascii="Times New Roman" w:hAnsi="Times New Roman" w:cs="Times New Roman"/>
          <w:i w:val="0"/>
          <w:sz w:val="28"/>
          <w:szCs w:val="28"/>
          <w:lang w:val="ru-RU"/>
        </w:rPr>
        <w:t>Тихо звучит музыка. Родители садятся полукругом.</w:t>
      </w:r>
    </w:p>
    <w:p w:rsidR="007069B8" w:rsidRPr="00CA1E73" w:rsidRDefault="007069B8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A1E7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Добрый вечер уважаемые родители, бабушки наших воспитанников. </w:t>
      </w:r>
      <w:r w:rsidR="002C3ED1" w:rsidRPr="00CA1E7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Мы рады видеть Вас на нашем первом родительском собрании. Сегодня мы собрались, чтобы познакомиться с вами, а также обсудить важную проблему адаптации ребенка к условиям детского сада. Для начала давай те познакомимся. Встаньте, пожалуйста, в круг. Берем в руки мячик и рассказываем о себе. Например, я Ф.И.О., воспитатель группы раннего возраста. ( Вы сообщаете, чья вы мама (бабушка, папа) и какая ваша семья). Моя семья очень дружная, спортивная, веселая, умная и т.д. </w:t>
      </w:r>
    </w:p>
    <w:p w:rsidR="002C3ED1" w:rsidRPr="00CA1E73" w:rsidRDefault="002C3ED1" w:rsidP="00950F30">
      <w:pPr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A1E73">
        <w:rPr>
          <w:rFonts w:ascii="Times New Roman" w:hAnsi="Times New Roman" w:cs="Times New Roman"/>
          <w:i w:val="0"/>
          <w:sz w:val="28"/>
          <w:szCs w:val="28"/>
          <w:lang w:val="ru-RU"/>
        </w:rPr>
        <w:t>Игра в кругу «Знакомство».</w:t>
      </w:r>
    </w:p>
    <w:p w:rsidR="002C3ED1" w:rsidRPr="00CA1E73" w:rsidRDefault="002C3ED1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A1E73">
        <w:rPr>
          <w:rFonts w:ascii="Times New Roman" w:hAnsi="Times New Roman" w:cs="Times New Roman"/>
          <w:i w:val="0"/>
          <w:sz w:val="28"/>
          <w:szCs w:val="28"/>
          <w:lang w:val="ru-RU"/>
        </w:rPr>
        <w:t>Очень приятно с вами познакомиться! А сейчас присаживайтесь на свои места и с хорошим настроением переходим к серьезному разговору.</w:t>
      </w:r>
    </w:p>
    <w:p w:rsidR="002C3ED1" w:rsidRPr="00CA1E73" w:rsidRDefault="002C3ED1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A1E73"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 xml:space="preserve">Хочу начать с высказывания В.М. Бехтерева «Недостаточно внимательное отношение к возрасту первого детства отражается губительно на всей жизни человека»… </w:t>
      </w:r>
    </w:p>
    <w:p w:rsidR="002C3ED1" w:rsidRPr="00CA1E73" w:rsidRDefault="002C3ED1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A1E73">
        <w:rPr>
          <w:rFonts w:ascii="Times New Roman" w:hAnsi="Times New Roman" w:cs="Times New Roman"/>
          <w:i w:val="0"/>
          <w:sz w:val="28"/>
          <w:szCs w:val="28"/>
          <w:lang w:val="ru-RU"/>
        </w:rPr>
        <w:t>И поэтому считаю важ</w:t>
      </w:r>
      <w:r w:rsidR="00270E25" w:rsidRPr="00CA1E73">
        <w:rPr>
          <w:rFonts w:ascii="Times New Roman" w:hAnsi="Times New Roman" w:cs="Times New Roman"/>
          <w:i w:val="0"/>
          <w:sz w:val="28"/>
          <w:szCs w:val="28"/>
          <w:lang w:val="ru-RU"/>
        </w:rPr>
        <w:t>ным вопрос адаптации ребенка к ДОУ. Детский сад – это новое окружение, новая обстановка, новые люди.</w:t>
      </w:r>
    </w:p>
    <w:p w:rsidR="00270E25" w:rsidRPr="00CA1E73" w:rsidRDefault="00270E25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A1E73">
        <w:rPr>
          <w:rFonts w:ascii="Times New Roman" w:hAnsi="Times New Roman" w:cs="Times New Roman"/>
          <w:i w:val="0"/>
          <w:sz w:val="28"/>
          <w:szCs w:val="28"/>
          <w:lang w:val="ru-RU"/>
        </w:rPr>
        <w:t>Адаптацией принято называть процесс вхождения ребенка в новую для него среду и болезненное привыкание к ее условиям.</w:t>
      </w:r>
    </w:p>
    <w:p w:rsidR="00270E25" w:rsidRPr="00CA1E73" w:rsidRDefault="00270E25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A1E73">
        <w:rPr>
          <w:rFonts w:ascii="Times New Roman" w:hAnsi="Times New Roman" w:cs="Times New Roman"/>
          <w:i w:val="0"/>
          <w:sz w:val="28"/>
          <w:szCs w:val="28"/>
          <w:lang w:val="ru-RU"/>
        </w:rPr>
        <w:t>Представьте себя, что: вы живете в небольшом уютном городке (или поселке), где все друг друга знают, все связаны давними и прочными узами</w:t>
      </w:r>
      <w:r w:rsidR="00111CF8" w:rsidRPr="00CA1E7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, где общие праздники и разделенное горе. И вдруг Вас перевозят в большой город, в большой многоэтажный дом, где все незнакомо и непривычно. Вам: говорят: «Вот ваше новое местожительство»! Вам одиноко и грустно, вес вам не знакомо. У взрослых такая бы перспектива вызвала бы, по меньшей </w:t>
      </w:r>
      <w:proofErr w:type="gramStart"/>
      <w:r w:rsidR="00111CF8" w:rsidRPr="00CA1E73">
        <w:rPr>
          <w:rFonts w:ascii="Times New Roman" w:hAnsi="Times New Roman" w:cs="Times New Roman"/>
          <w:i w:val="0"/>
          <w:sz w:val="28"/>
          <w:szCs w:val="28"/>
          <w:lang w:val="ru-RU"/>
        </w:rPr>
        <w:t>мере</w:t>
      </w:r>
      <w:proofErr w:type="gramEnd"/>
      <w:r w:rsidR="00111CF8" w:rsidRPr="00CA1E7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большое волнение, многие вообще бы отказались от такого сомнительного удовольствия.</w:t>
      </w:r>
    </w:p>
    <w:p w:rsidR="00111CF8" w:rsidRPr="00CA1E73" w:rsidRDefault="00111CF8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A1E73">
        <w:rPr>
          <w:rFonts w:ascii="Times New Roman" w:hAnsi="Times New Roman" w:cs="Times New Roman"/>
          <w:i w:val="0"/>
          <w:sz w:val="28"/>
          <w:szCs w:val="28"/>
          <w:lang w:val="ru-RU"/>
        </w:rPr>
        <w:t>В подобной ситуации оказываются и ваши дети, впервые переступившие порог детского сада. Из привычного мира семьи они попадают в совершенно новые условия многоликой детской среды. Поэтому вполне понятно, почему малыши с первых дней посещения детского сада</w:t>
      </w:r>
      <w:r w:rsidR="00797A78" w:rsidRPr="00CA1E7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плачут, тяжело переживают разлуку с мамой и с близкими членами семьи.</w:t>
      </w:r>
    </w:p>
    <w:p w:rsidR="00797A78" w:rsidRPr="00CA1E73" w:rsidRDefault="00797A78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A1E73">
        <w:rPr>
          <w:rFonts w:ascii="Times New Roman" w:hAnsi="Times New Roman" w:cs="Times New Roman"/>
          <w:i w:val="0"/>
          <w:sz w:val="28"/>
          <w:szCs w:val="28"/>
          <w:lang w:val="ru-RU"/>
        </w:rPr>
        <w:t>Многочисленные исследования отечественных и зарубежных педагогов и психологов убедительно доказали, что привыкание ребенка к новым для него условиям дошкольного учреждения, так называемый период адаптации, в основном зависит от того, как взрослые в семье смогли подготовить малыша к этому ответственному периоду в его жизни.</w:t>
      </w:r>
    </w:p>
    <w:p w:rsidR="00797A78" w:rsidRPr="00CA1E73" w:rsidRDefault="00797A78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A1E7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А теперь поговорим о малыше. Взрослые в семье понимают, что адаптационный период – один из самых сложных в жизни ребенка. Все охают и ахают, причитают и волнуются за него, но не более того. В один из дней приводят малыша в детский сад и оставляют одного среди незнакомых взрослых и в незнакомой обстановке. Попробуйте посмотреть на все происходящее глазами ребенка. </w:t>
      </w:r>
      <w:r w:rsidR="00863F68" w:rsidRPr="00CA1E7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Впервые дни пребывания в абсолютно новом окружении малышом владеют 2 чувства: любопытство и страх. Первое время в детском саду – самое тяжелое. Ребенку надо одновременно привыкать и к </w:t>
      </w:r>
      <w:r w:rsidR="00863F68" w:rsidRPr="00CA1E73"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 xml:space="preserve">разлуке с мамой и главными для него людьми, и к жизни в постоянном окружении сверстников, и к новым правилам. </w:t>
      </w:r>
    </w:p>
    <w:p w:rsidR="00486296" w:rsidRPr="00CA1E73" w:rsidRDefault="00863F68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A1E7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В период адаптации у ребенка изменяются первичные формы поведения: аппетит, сон, эмоциональное состояние; нарушаются: ориентировочная реакция, игровая и двигательная активность. Ребенок в это время </w:t>
      </w:r>
      <w:r w:rsidR="00486296" w:rsidRPr="00CA1E7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может отказаться даже от пищи, а компенсировать чувство голода дома. И его поведение естественно. </w:t>
      </w:r>
    </w:p>
    <w:p w:rsidR="00486296" w:rsidRPr="00CA1E73" w:rsidRDefault="00486296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A1E73">
        <w:rPr>
          <w:rFonts w:ascii="Times New Roman" w:hAnsi="Times New Roman" w:cs="Times New Roman"/>
          <w:i w:val="0"/>
          <w:sz w:val="28"/>
          <w:szCs w:val="28"/>
          <w:lang w:val="ru-RU"/>
        </w:rPr>
        <w:t>Нарушается и сон ребенка – он не спит не только в учреждении, но и дома в результате возбуждения нервной системы. Меняется эмоциональное состояние детей.</w:t>
      </w:r>
    </w:p>
    <w:p w:rsidR="00486296" w:rsidRPr="00CA1E73" w:rsidRDefault="000262CA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A1E73">
        <w:rPr>
          <w:rFonts w:ascii="Times New Roman" w:hAnsi="Times New Roman" w:cs="Times New Roman"/>
          <w:i w:val="0"/>
          <w:sz w:val="28"/>
          <w:szCs w:val="28"/>
          <w:lang w:val="ru-RU"/>
        </w:rPr>
        <w:t>И поэтому к новой обстановке в группе ребенка</w:t>
      </w:r>
      <w:r w:rsidR="00956CC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следует приучать постепенно. В</w:t>
      </w:r>
      <w:r w:rsidRPr="00CA1E7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первые дни на 2-3 часа, потом до обеда. И только потом на – сон. </w:t>
      </w:r>
    </w:p>
    <w:p w:rsidR="000262CA" w:rsidRPr="00CA1E73" w:rsidRDefault="00950F30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A1E73">
        <w:rPr>
          <w:rFonts w:ascii="Times New Roman" w:hAnsi="Times New Roman" w:cs="Times New Roman"/>
          <w:i w:val="0"/>
          <w:sz w:val="28"/>
          <w:szCs w:val="28"/>
          <w:lang w:val="ru-RU"/>
        </w:rPr>
        <w:t>Но,</w:t>
      </w:r>
      <w:r w:rsidR="000262CA" w:rsidRPr="00CA1E7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тем не менее, чтобы облегчить ребенку период адаптации, подготовку к посещению ДОУ надо начинать заранее, по крайней мере – за месяц.</w:t>
      </w:r>
    </w:p>
    <w:p w:rsidR="000262CA" w:rsidRPr="00CA1E73" w:rsidRDefault="00474769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A1E73">
        <w:rPr>
          <w:rFonts w:ascii="Times New Roman" w:hAnsi="Times New Roman" w:cs="Times New Roman"/>
          <w:i w:val="0"/>
          <w:sz w:val="28"/>
          <w:szCs w:val="28"/>
          <w:lang w:val="ru-RU"/>
        </w:rPr>
        <w:t>Родители должны ознакомиться с режимом дня детского сада и в соответствии с ним корректировать режим ребенка в семье. До поступления ребенка в ясли родители должны постараться приучить его есть самостоятельно, ложкой; пить из чашки, засыпать самостоятельно, садиться на горшок, играть с игрушками, а также постараться отучить ребенка от «вредных привычек» (сосание пустышки, бутылки, укачивание на руках….).</w:t>
      </w:r>
    </w:p>
    <w:p w:rsidR="00762AC7" w:rsidRPr="00CA1E73" w:rsidRDefault="00474769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A1E7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Но если у ребенка к моменту поступления в ясли все же сохранились привычки укачиванию, сосанию пустышки, то отучать ребенка от нее надо постепенно, сначала дома, а потом в детском </w:t>
      </w:r>
      <w:r w:rsidR="00762AC7" w:rsidRPr="00CA1E73">
        <w:rPr>
          <w:rFonts w:ascii="Times New Roman" w:hAnsi="Times New Roman" w:cs="Times New Roman"/>
          <w:i w:val="0"/>
          <w:sz w:val="28"/>
          <w:szCs w:val="28"/>
          <w:lang w:val="ru-RU"/>
        </w:rPr>
        <w:t>саду, договорившись с педагогом.</w:t>
      </w:r>
    </w:p>
    <w:p w:rsidR="00474769" w:rsidRPr="00CA1E73" w:rsidRDefault="00762AC7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A1E73">
        <w:rPr>
          <w:rFonts w:ascii="Times New Roman" w:hAnsi="Times New Roman" w:cs="Times New Roman"/>
          <w:i w:val="0"/>
          <w:sz w:val="28"/>
          <w:szCs w:val="28"/>
          <w:lang w:val="ru-RU"/>
        </w:rPr>
        <w:t>Целесообразно  и в выходные дни, когда ребенок дома, придерживаться режима дня, принятого в ДОУ.  Резкие изменения режима дня даже на протяжении нескольких дней</w:t>
      </w:r>
      <w:r w:rsidR="005614F9" w:rsidRPr="00CA1E7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CA1E7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выбивают ребенка из привычного режима, вновь и вновь требуют от него перестройки, а это дается ему с большими трудностями, </w:t>
      </w:r>
      <w:r w:rsidR="005614F9" w:rsidRPr="00CA1E73">
        <w:rPr>
          <w:rFonts w:ascii="Times New Roman" w:hAnsi="Times New Roman" w:cs="Times New Roman"/>
          <w:i w:val="0"/>
          <w:sz w:val="28"/>
          <w:szCs w:val="28"/>
          <w:lang w:val="ru-RU"/>
        </w:rPr>
        <w:t>вызывает излишнюю нервозность.  Именно в этот период малышу необходимо, чтобы его как можно чаще ласкали, нежили.</w:t>
      </w:r>
    </w:p>
    <w:p w:rsidR="00863F68" w:rsidRPr="00CA1E73" w:rsidRDefault="005614F9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A1E7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Малыш может принести в группу любимые игрушки, книжки, с которыми он не расстается дома. Это поможет ребенку легче и безболезненно привыкать к </w:t>
      </w:r>
      <w:r w:rsidRPr="00CA1E73"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>ДОУ. И скоро  малыш с удовольствием будет посещать ясли, и ждать встречи с новыми друзьями, игрушками.</w:t>
      </w:r>
    </w:p>
    <w:p w:rsidR="005614F9" w:rsidRPr="00CA1E73" w:rsidRDefault="005614F9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A1E7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Адаптационный период считается законченным, если: </w:t>
      </w:r>
    </w:p>
    <w:p w:rsidR="005614F9" w:rsidRPr="00CA1E73" w:rsidRDefault="005614F9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A1E73">
        <w:rPr>
          <w:rFonts w:ascii="Times New Roman" w:hAnsi="Times New Roman" w:cs="Times New Roman"/>
          <w:i w:val="0"/>
          <w:sz w:val="28"/>
          <w:szCs w:val="28"/>
          <w:lang w:val="ru-RU"/>
        </w:rPr>
        <w:t>- ребенок с аппетитом ест;</w:t>
      </w:r>
    </w:p>
    <w:p w:rsidR="005614F9" w:rsidRPr="00CA1E73" w:rsidRDefault="005614F9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A1E73">
        <w:rPr>
          <w:rFonts w:ascii="Times New Roman" w:hAnsi="Times New Roman" w:cs="Times New Roman"/>
          <w:i w:val="0"/>
          <w:sz w:val="28"/>
          <w:szCs w:val="28"/>
          <w:lang w:val="ru-RU"/>
        </w:rPr>
        <w:t>- быстро засыпает, вовремя просыпается;</w:t>
      </w:r>
    </w:p>
    <w:p w:rsidR="005614F9" w:rsidRPr="00CA1E73" w:rsidRDefault="005614F9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A1E73">
        <w:rPr>
          <w:rFonts w:ascii="Times New Roman" w:hAnsi="Times New Roman" w:cs="Times New Roman"/>
          <w:i w:val="0"/>
          <w:sz w:val="28"/>
          <w:szCs w:val="28"/>
          <w:lang w:val="ru-RU"/>
        </w:rPr>
        <w:t>- играет.</w:t>
      </w:r>
    </w:p>
    <w:p w:rsidR="005614F9" w:rsidRPr="00CA1E73" w:rsidRDefault="005614F9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A1E73">
        <w:rPr>
          <w:rFonts w:ascii="Times New Roman" w:hAnsi="Times New Roman" w:cs="Times New Roman"/>
          <w:i w:val="0"/>
          <w:sz w:val="28"/>
          <w:szCs w:val="28"/>
          <w:lang w:val="ru-RU"/>
        </w:rPr>
        <w:t>Различают три степени адаптации ребенка к детскому саду:</w:t>
      </w:r>
    </w:p>
    <w:p w:rsidR="007D47E8" w:rsidRPr="00CA1E73" w:rsidRDefault="007D47E8" w:rsidP="007D47E8">
      <w:pPr>
        <w:pStyle w:val="a3"/>
        <w:numPr>
          <w:ilvl w:val="0"/>
          <w:numId w:val="1"/>
        </w:num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A1E73">
        <w:rPr>
          <w:rFonts w:ascii="Times New Roman" w:hAnsi="Times New Roman" w:cs="Times New Roman"/>
          <w:i w:val="0"/>
          <w:sz w:val="28"/>
          <w:szCs w:val="28"/>
          <w:lang w:val="ru-RU"/>
        </w:rPr>
        <w:t>Легкая степень адаптации – 2-3 недели</w:t>
      </w:r>
    </w:p>
    <w:p w:rsidR="007D47E8" w:rsidRPr="00CA1E73" w:rsidRDefault="007D47E8" w:rsidP="007D47E8">
      <w:pPr>
        <w:pStyle w:val="a3"/>
        <w:numPr>
          <w:ilvl w:val="0"/>
          <w:numId w:val="1"/>
        </w:num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A1E73">
        <w:rPr>
          <w:rFonts w:ascii="Times New Roman" w:hAnsi="Times New Roman" w:cs="Times New Roman"/>
          <w:i w:val="0"/>
          <w:sz w:val="28"/>
          <w:szCs w:val="28"/>
          <w:lang w:val="ru-RU"/>
        </w:rPr>
        <w:t>Средняя степень адаптации – 1 м.-1,5 месяца</w:t>
      </w:r>
    </w:p>
    <w:p w:rsidR="007D47E8" w:rsidRPr="00CA1E73" w:rsidRDefault="007D47E8" w:rsidP="007D47E8">
      <w:pPr>
        <w:pStyle w:val="a3"/>
        <w:numPr>
          <w:ilvl w:val="0"/>
          <w:numId w:val="1"/>
        </w:num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A1E73">
        <w:rPr>
          <w:rFonts w:ascii="Times New Roman" w:hAnsi="Times New Roman" w:cs="Times New Roman"/>
          <w:i w:val="0"/>
          <w:sz w:val="28"/>
          <w:szCs w:val="28"/>
          <w:lang w:val="ru-RU"/>
        </w:rPr>
        <w:t>Тяжелая степень адаптации до 5 месяцев и более.</w:t>
      </w:r>
    </w:p>
    <w:p w:rsidR="007D47E8" w:rsidRPr="00CA1E73" w:rsidRDefault="007D47E8" w:rsidP="007D47E8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A1E73">
        <w:rPr>
          <w:rFonts w:ascii="Times New Roman" w:hAnsi="Times New Roman" w:cs="Times New Roman"/>
          <w:i w:val="0"/>
          <w:sz w:val="28"/>
          <w:szCs w:val="28"/>
          <w:lang w:val="ru-RU"/>
        </w:rPr>
        <w:t>Адаптироваться легче:</w:t>
      </w:r>
    </w:p>
    <w:p w:rsidR="007D47E8" w:rsidRPr="00CA1E73" w:rsidRDefault="007D47E8" w:rsidP="007D47E8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A1E73">
        <w:rPr>
          <w:rFonts w:ascii="Times New Roman" w:hAnsi="Times New Roman" w:cs="Times New Roman"/>
          <w:i w:val="0"/>
          <w:sz w:val="28"/>
          <w:szCs w:val="28"/>
          <w:lang w:val="ru-RU"/>
        </w:rPr>
        <w:t>- детям, чьи родители готовили их к посещению сада заранее;</w:t>
      </w:r>
    </w:p>
    <w:p w:rsidR="007D47E8" w:rsidRPr="00CA1E73" w:rsidRDefault="007D47E8" w:rsidP="007D47E8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A1E73">
        <w:rPr>
          <w:rFonts w:ascii="Times New Roman" w:hAnsi="Times New Roman" w:cs="Times New Roman"/>
          <w:i w:val="0"/>
          <w:sz w:val="28"/>
          <w:szCs w:val="28"/>
          <w:lang w:val="ru-RU"/>
        </w:rPr>
        <w:t>- детям, физически здоровым, не имеющим хронических заболеваний;</w:t>
      </w:r>
    </w:p>
    <w:p w:rsidR="007D47E8" w:rsidRPr="00CA1E73" w:rsidRDefault="007D47E8" w:rsidP="007D47E8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A1E73">
        <w:rPr>
          <w:rFonts w:ascii="Times New Roman" w:hAnsi="Times New Roman" w:cs="Times New Roman"/>
          <w:i w:val="0"/>
          <w:sz w:val="28"/>
          <w:szCs w:val="28"/>
          <w:lang w:val="ru-RU"/>
        </w:rPr>
        <w:t>- детям, имеющим навыки самостоятельности;</w:t>
      </w:r>
    </w:p>
    <w:p w:rsidR="007D47E8" w:rsidRPr="00CA1E73" w:rsidRDefault="007D47E8" w:rsidP="007D47E8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A1E7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- детям, чей режим близок к режиму сада </w:t>
      </w:r>
      <w:proofErr w:type="gramStart"/>
      <w:r w:rsidRPr="00CA1E7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( </w:t>
      </w:r>
      <w:proofErr w:type="gramEnd"/>
      <w:r w:rsidRPr="00CA1E73">
        <w:rPr>
          <w:rFonts w:ascii="Times New Roman" w:hAnsi="Times New Roman" w:cs="Times New Roman"/>
          <w:i w:val="0"/>
          <w:sz w:val="28"/>
          <w:szCs w:val="28"/>
          <w:lang w:val="ru-RU"/>
        </w:rPr>
        <w:t>это режим дня, сон, питание);</w:t>
      </w:r>
    </w:p>
    <w:p w:rsidR="007D47E8" w:rsidRPr="00CA1E73" w:rsidRDefault="007D47E8" w:rsidP="007D47E8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A1E73">
        <w:rPr>
          <w:rFonts w:ascii="Times New Roman" w:hAnsi="Times New Roman" w:cs="Times New Roman"/>
          <w:i w:val="0"/>
          <w:sz w:val="28"/>
          <w:szCs w:val="28"/>
          <w:lang w:val="ru-RU"/>
        </w:rPr>
        <w:t>- детям, чей рацион питания приближен к саду.</w:t>
      </w:r>
    </w:p>
    <w:p w:rsidR="007D47E8" w:rsidRPr="00CA1E73" w:rsidRDefault="007D47E8" w:rsidP="007D47E8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A1E73">
        <w:rPr>
          <w:rFonts w:ascii="Times New Roman" w:hAnsi="Times New Roman" w:cs="Times New Roman"/>
          <w:i w:val="0"/>
          <w:sz w:val="28"/>
          <w:szCs w:val="28"/>
          <w:lang w:val="ru-RU"/>
        </w:rPr>
        <w:t>Рассказать родителям, как у их ребенка адаптация.</w:t>
      </w:r>
    </w:p>
    <w:p w:rsidR="007D47E8" w:rsidRPr="00CA1E73" w:rsidRDefault="007D47E8" w:rsidP="00950F30">
      <w:pPr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A1E73">
        <w:rPr>
          <w:rFonts w:ascii="Times New Roman" w:hAnsi="Times New Roman" w:cs="Times New Roman"/>
          <w:i w:val="0"/>
          <w:sz w:val="28"/>
          <w:szCs w:val="28"/>
          <w:lang w:val="ru-RU"/>
        </w:rPr>
        <w:t>Показ презентации</w:t>
      </w:r>
      <w:r w:rsidR="00CA1E73" w:rsidRPr="00CA1E73">
        <w:rPr>
          <w:rFonts w:ascii="Times New Roman" w:hAnsi="Times New Roman" w:cs="Times New Roman"/>
          <w:i w:val="0"/>
          <w:sz w:val="28"/>
          <w:szCs w:val="28"/>
          <w:lang w:val="ru-RU"/>
        </w:rPr>
        <w:t>: «Как проходит наша адаптация».</w:t>
      </w:r>
    </w:p>
    <w:p w:rsidR="00CA1E73" w:rsidRPr="00CA1E73" w:rsidRDefault="00CA1E73" w:rsidP="007D47E8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A1E73">
        <w:rPr>
          <w:rFonts w:ascii="Times New Roman" w:hAnsi="Times New Roman" w:cs="Times New Roman"/>
          <w:i w:val="0"/>
          <w:sz w:val="28"/>
          <w:szCs w:val="28"/>
          <w:lang w:val="ru-RU"/>
        </w:rPr>
        <w:t>В конце собрания родителям раздают памятки: «Как помочь ребенку быстрее привыкнуть к детскому саду».</w:t>
      </w:r>
    </w:p>
    <w:p w:rsidR="00956CCB" w:rsidRDefault="00956CCB" w:rsidP="007D47E8">
      <w:pPr>
        <w:rPr>
          <w:i w:val="0"/>
          <w:lang w:val="ru-RU"/>
        </w:rPr>
      </w:pPr>
    </w:p>
    <w:p w:rsidR="005C357A" w:rsidRDefault="005C357A" w:rsidP="007D47E8">
      <w:pPr>
        <w:rPr>
          <w:i w:val="0"/>
          <w:lang w:val="ru-RU"/>
        </w:rPr>
      </w:pPr>
    </w:p>
    <w:p w:rsidR="005C357A" w:rsidRDefault="005C357A" w:rsidP="007D47E8">
      <w:pPr>
        <w:rPr>
          <w:i w:val="0"/>
          <w:lang w:val="ru-RU"/>
        </w:rPr>
      </w:pPr>
    </w:p>
    <w:p w:rsidR="00956CCB" w:rsidRDefault="00956CCB" w:rsidP="007D47E8">
      <w:pPr>
        <w:rPr>
          <w:i w:val="0"/>
          <w:lang w:val="ru-RU"/>
        </w:rPr>
      </w:pPr>
    </w:p>
    <w:p w:rsidR="00950F30" w:rsidRDefault="00950F30" w:rsidP="007D47E8">
      <w:pPr>
        <w:rPr>
          <w:i w:val="0"/>
          <w:lang w:val="ru-RU"/>
        </w:rPr>
      </w:pPr>
    </w:p>
    <w:p w:rsidR="00950F30" w:rsidRDefault="00950F30" w:rsidP="007D47E8">
      <w:pPr>
        <w:rPr>
          <w:i w:val="0"/>
          <w:lang w:val="ru-RU"/>
        </w:rPr>
      </w:pPr>
    </w:p>
    <w:p w:rsidR="00950F30" w:rsidRDefault="00950F30" w:rsidP="007D47E8">
      <w:pPr>
        <w:rPr>
          <w:i w:val="0"/>
          <w:lang w:val="ru-RU"/>
        </w:rPr>
      </w:pPr>
      <w:bookmarkStart w:id="0" w:name="_GoBack"/>
      <w:bookmarkEnd w:id="0"/>
    </w:p>
    <w:sectPr w:rsidR="00950F30" w:rsidSect="00CC6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B56AA"/>
    <w:multiLevelType w:val="hybridMultilevel"/>
    <w:tmpl w:val="F3EC5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69B8"/>
    <w:rsid w:val="000262CA"/>
    <w:rsid w:val="00040C0D"/>
    <w:rsid w:val="00111CF8"/>
    <w:rsid w:val="00270E25"/>
    <w:rsid w:val="002C3ED1"/>
    <w:rsid w:val="00474769"/>
    <w:rsid w:val="00486296"/>
    <w:rsid w:val="005614F9"/>
    <w:rsid w:val="005C357A"/>
    <w:rsid w:val="007069B8"/>
    <w:rsid w:val="00762AC7"/>
    <w:rsid w:val="00797A78"/>
    <w:rsid w:val="007D47E8"/>
    <w:rsid w:val="00863F68"/>
    <w:rsid w:val="00950F30"/>
    <w:rsid w:val="00956CCB"/>
    <w:rsid w:val="00C771E7"/>
    <w:rsid w:val="00CA1E73"/>
    <w:rsid w:val="00CC67C8"/>
    <w:rsid w:val="00F53232"/>
    <w:rsid w:val="00FA76F5"/>
    <w:rsid w:val="00FF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1E7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771E7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71E7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71E7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71E7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771E7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771E7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771E7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771E7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771E7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1E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771E7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C771E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C771E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771E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771E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771E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771E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771E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771E7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C771E7"/>
    <w:rPr>
      <w:b/>
      <w:bCs/>
      <w:color w:val="943634" w:themeColor="accent2" w:themeShade="BF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C771E7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C771E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7">
    <w:name w:val="Subtitle"/>
    <w:basedOn w:val="a"/>
    <w:next w:val="a"/>
    <w:link w:val="a8"/>
    <w:uiPriority w:val="11"/>
    <w:qFormat/>
    <w:rsid w:val="00C771E7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C771E7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9">
    <w:name w:val="Strong"/>
    <w:uiPriority w:val="22"/>
    <w:qFormat/>
    <w:rsid w:val="00C771E7"/>
    <w:rPr>
      <w:b/>
      <w:bCs/>
      <w:spacing w:val="0"/>
    </w:rPr>
  </w:style>
  <w:style w:type="character" w:styleId="aa">
    <w:name w:val="Emphasis"/>
    <w:uiPriority w:val="20"/>
    <w:qFormat/>
    <w:rsid w:val="00C771E7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b">
    <w:name w:val="No Spacing"/>
    <w:basedOn w:val="a"/>
    <w:uiPriority w:val="1"/>
    <w:qFormat/>
    <w:rsid w:val="00C771E7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C771E7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C771E7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771E7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C771E7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C771E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C771E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C771E7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C771E7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C771E7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771E7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956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56CCB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Поток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Михаил Комаров</cp:lastModifiedBy>
  <cp:revision>6</cp:revision>
  <cp:lastPrinted>2014-12-07T20:07:00Z</cp:lastPrinted>
  <dcterms:created xsi:type="dcterms:W3CDTF">2014-12-07T17:34:00Z</dcterms:created>
  <dcterms:modified xsi:type="dcterms:W3CDTF">2019-02-01T07:59:00Z</dcterms:modified>
</cp:coreProperties>
</file>