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A" w:rsidRPr="005C357A" w:rsidRDefault="005C357A" w:rsidP="005C357A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5C357A">
        <w:rPr>
          <w:rFonts w:ascii="Times New Roman" w:hAnsi="Times New Roman" w:cs="Times New Roman"/>
          <w:i w:val="0"/>
          <w:sz w:val="36"/>
          <w:szCs w:val="36"/>
          <w:lang w:val="ru-RU"/>
        </w:rPr>
        <w:t>Родительское собрание.</w:t>
      </w:r>
    </w:p>
    <w:p w:rsidR="005C357A" w:rsidRPr="005C357A" w:rsidRDefault="005C357A" w:rsidP="005C357A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5C357A">
        <w:rPr>
          <w:rFonts w:ascii="Times New Roman" w:hAnsi="Times New Roman" w:cs="Times New Roman"/>
          <w:i w:val="0"/>
          <w:sz w:val="36"/>
          <w:szCs w:val="36"/>
          <w:lang w:val="ru-RU"/>
        </w:rPr>
        <w:t>На тему: Адаптация детей раннего возраста к условиям Дошкольного образовательного учреждения (ДОУ)</w:t>
      </w:r>
    </w:p>
    <w:p w:rsidR="005C357A" w:rsidRDefault="005C357A" w:rsidP="00956CCB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069B8" w:rsidRPr="00CA1E73" w:rsidRDefault="007069B8" w:rsidP="00956CCB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Цель:</w:t>
      </w:r>
    </w:p>
    <w:p w:rsid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1) Знакомство с родителями своих воспитанников. </w:t>
      </w:r>
    </w:p>
    <w:p w:rsidR="00CC67C8" w:rsidRP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2) Содействовать проявлению искренней заинтересованности родителей в обеспечении успешной адаптации ребенка к условиям Дошкольного образовательного учреждения (ДОУ)  и их готовности к эмоциональной поддержке малыша в этот период.</w:t>
      </w:r>
    </w:p>
    <w:p w:rsidR="007069B8" w:rsidRPr="00CA1E73" w:rsidRDefault="007069B8" w:rsidP="00956CCB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</w:p>
    <w:p w:rsidR="007069B8" w:rsidRP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1) Установить контакт между родителями и педагогами.</w:t>
      </w:r>
    </w:p>
    <w:p w:rsidR="007069B8" w:rsidRP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2) Дать знания о проблеме и вариантах адаптации к условиям ДОУ.</w:t>
      </w:r>
    </w:p>
    <w:p w:rsidR="007069B8" w:rsidRP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Оборудование: Компьютер, интерактивная доска, проектор, презентация на тему адаптации, мячик или игрушка.</w:t>
      </w:r>
    </w:p>
    <w:p w:rsidR="007069B8" w:rsidRPr="00CA1E73" w:rsidRDefault="007069B8" w:rsidP="00956CCB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Ход собрания.</w:t>
      </w:r>
    </w:p>
    <w:p w:rsidR="007069B8" w:rsidRP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Тихо звучит музыка. Родители садятся полукругом.</w:t>
      </w:r>
    </w:p>
    <w:p w:rsidR="007069B8" w:rsidRPr="00CA1E73" w:rsidRDefault="007069B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Добрый вечер уважаемые родители, бабушки наших воспитанников. </w:t>
      </w:r>
      <w:r w:rsidR="002C3ED1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рады видеть Вас на нашем первом родительском собрании. Сегодня мы собрались, чтобы познакомиться с вами, а также обсудить важную проблему адаптации ребенка к условиям детского сада. Для начала давай те познакомимся. Встаньте, пожалуйста, в круг. Берем в руки мячик и рассказываем о себе. Например, я Ф.И.О., воспитатель группы раннего возраста. ( Вы сообщаете, чья вы мама (бабушка, папа) и какая ваша семья). Моя семья очень дружная, спортивная, веселая, умная и т.д. </w:t>
      </w:r>
    </w:p>
    <w:p w:rsidR="002C3ED1" w:rsidRPr="00CA1E73" w:rsidRDefault="002C3ED1" w:rsidP="00950F3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Игра в кругу «Знакомство».</w:t>
      </w:r>
    </w:p>
    <w:p w:rsidR="002C3ED1" w:rsidRPr="00CA1E73" w:rsidRDefault="002C3ED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Очень приятно с вами познакомиться! А сейчас присаживайтесь на свои места и с хорошим настроением переходим к серьезному разговору.</w:t>
      </w:r>
    </w:p>
    <w:p w:rsidR="002C3ED1" w:rsidRPr="00CA1E73" w:rsidRDefault="002C3ED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Хочу начать с высказывания В.М. Бехтерева «Недостаточно внимательное отношение к возрасту первого детства отражается губительно на всей жизни человека»… </w:t>
      </w:r>
    </w:p>
    <w:p w:rsidR="002C3ED1" w:rsidRPr="00CA1E73" w:rsidRDefault="002C3ED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И поэтому считаю важ</w:t>
      </w:r>
      <w:r w:rsidR="00270E25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ным вопрос адаптации ребенка к ДОУ. Детский сад – это новое окружение, новая обстановка, новые люди.</w:t>
      </w:r>
    </w:p>
    <w:p w:rsidR="00270E25" w:rsidRPr="00CA1E73" w:rsidRDefault="00270E2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Адаптацией принято называть процесс вхождения ребенка в новую для него среду и болезненное привыкание к ее условиям.</w:t>
      </w:r>
    </w:p>
    <w:p w:rsidR="00270E25" w:rsidRPr="00CA1E73" w:rsidRDefault="00270E2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Представьте себя, что: вы живете в небольшом уютном городке (или поселке), где все друг друга знают, все связаны давними и прочными узами</w:t>
      </w:r>
      <w:r w:rsidR="00111CF8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где общие праздники и разделенное горе. И вдруг Вас перевозят в большой город, в большой многоэтажный дом, где все незнакомо и непривычно. Вам: говорят: «Вот ваше новое местожительство»! Вам одиноко и грустно, вес вам не знакомо. У взрослых такая бы перспектива вызвала бы, по меньшей </w:t>
      </w:r>
      <w:proofErr w:type="gramStart"/>
      <w:r w:rsidR="00111CF8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мере</w:t>
      </w:r>
      <w:proofErr w:type="gramEnd"/>
      <w:r w:rsidR="00111CF8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большое волнение, многие вообще бы отказались от такого сомнительного удовольствия.</w:t>
      </w:r>
    </w:p>
    <w:p w:rsidR="00111CF8" w:rsidRPr="00CA1E73" w:rsidRDefault="00111CF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В подобной ситуации оказываются и ваши дети, впервые переступившие порог детского сада. Из привычного мира семьи они попадают в совершенно новые условия многоликой детской среды. Поэтому вполне понятно, почему малыши с первых дней посещения детского сада</w:t>
      </w:r>
      <w:r w:rsidR="00797A78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плачут, тяжело переживают разлуку с мамой и с близкими членами семьи.</w:t>
      </w:r>
    </w:p>
    <w:p w:rsidR="00797A78" w:rsidRPr="00CA1E73" w:rsidRDefault="00797A7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Многочисленные исследования отечественных и зарубежных педагогов и психологов убедительно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</w:t>
      </w:r>
    </w:p>
    <w:p w:rsidR="00797A78" w:rsidRPr="00CA1E73" w:rsidRDefault="00797A7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теперь поговорим о малыше. Взрослые в семье понимают, что адаптационный период – один из самых сложных в жизни ребенка. Все охают и ахают, причитают и волнуются за него, но не более того. В один из дней приводят малыша в детский сад и оставляют одного среди незнакомых взрослых и в незнакомой обстановке. Попробуйте посмотреть на все происходящее глазами ребенка. </w:t>
      </w:r>
      <w:r w:rsidR="00863F68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Впервые дни пребывания в абсолютно новом окружении малышом владеют 2 чувства: любопытство и страх. Первое время в детском саду – самое тяжелое. Ребенку надо одновременно привыкать и к </w:t>
      </w:r>
      <w:r w:rsidR="00863F68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разлуке с мамой и главными для него людьми, и к жизни в постоянном окружении сверстников, и к новым правилам. </w:t>
      </w:r>
    </w:p>
    <w:p w:rsidR="00486296" w:rsidRPr="00CA1E73" w:rsidRDefault="00863F6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период адаптации у ребенка изменяются первичные формы поведения: аппетит, сон, эмоциональное состояние; нарушаются: ориентировочная реакция, игровая и двигательная активность. Ребенок в это время </w:t>
      </w:r>
      <w:r w:rsidR="00486296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может отказаться даже от пищи, а компенсировать чувство голода дома. И его поведение естественно. </w:t>
      </w:r>
    </w:p>
    <w:p w:rsidR="00486296" w:rsidRPr="00CA1E73" w:rsidRDefault="0048629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Нарушается и сон ребенка – он не спит не только в учреждении, но и дома в результате возбуждения нервной системы. Меняется эмоциональное состояние детей.</w:t>
      </w:r>
    </w:p>
    <w:p w:rsidR="00486296" w:rsidRPr="00CA1E73" w:rsidRDefault="000262C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И поэтому к новой обстановке в группе ребенка</w:t>
      </w:r>
      <w:r w:rsidR="00956C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следует приучать постепенно. В</w:t>
      </w: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первые дни на 2-3 часа, потом до обеда. И только потом на – сон. </w:t>
      </w:r>
    </w:p>
    <w:p w:rsidR="000262CA" w:rsidRPr="00CA1E73" w:rsidRDefault="00950F3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Но,</w:t>
      </w:r>
      <w:r w:rsidR="000262CA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тем не менее, чтобы облегчить ребенку период адаптации, подготовку к посещению ДОУ надо начинать заранее, по крайней мере – за месяц.</w:t>
      </w:r>
    </w:p>
    <w:p w:rsidR="000262CA" w:rsidRPr="00CA1E73" w:rsidRDefault="0047476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Родители должны ознакомиться с режимом дня детского сада и в соответствии с ним корректировать режим ребенка в семье. До поступления ребенка в ясли родители должны постараться приучить его есть самостоятельно, ложкой; пить из чашки, засыпать самостоятельно, садиться на горшок, играть с игрушками, а также постараться отучить ребенка от «вредных привычек» (сосание пустышки, бутылки, укачивание на руках….).</w:t>
      </w:r>
    </w:p>
    <w:p w:rsidR="00762AC7" w:rsidRPr="00CA1E73" w:rsidRDefault="0047476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если у ребенка к моменту поступления в ясли все же сохранились привычки укачиванию, сосанию пустышки, то отучать ребенка от нее надо постепенно, сначала дома, а потом в детском </w:t>
      </w:r>
      <w:r w:rsidR="00762AC7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саду, договорившись с педагогом.</w:t>
      </w:r>
    </w:p>
    <w:p w:rsidR="00474769" w:rsidRPr="00CA1E73" w:rsidRDefault="00762AC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Целесообразно  и в выходные дни, когда ребенок дома, придерживаться режима дня, принятого в ДОУ.  Резкие изменения режима дня даже на протяжении нескольких дней</w:t>
      </w:r>
      <w:r w:rsidR="005614F9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выбивают ребенка из привычного режима, вновь и вновь требуют от него перестройки, а это дается ему с большими трудностями, </w:t>
      </w:r>
      <w:r w:rsidR="005614F9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вызывает излишнюю нервозность.  Именно в этот период малышу необходимо, чтобы его как можно чаще ласкали, нежили.</w:t>
      </w:r>
    </w:p>
    <w:p w:rsidR="00863F68" w:rsidRPr="00CA1E73" w:rsidRDefault="005614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Малыш может принести в группу любимые игрушки, книжки, с которыми он не расстается дома. Это поможет ребенку легче и безболезненно привыкать к </w:t>
      </w: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ДОУ. И скоро  малыш с удовольствием будет посещать ясли, и ждать встречи с новыми друзьями, игрушками.</w:t>
      </w:r>
    </w:p>
    <w:p w:rsidR="005614F9" w:rsidRPr="00CA1E73" w:rsidRDefault="005614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Адаптационный период считается законченным, если: </w:t>
      </w:r>
    </w:p>
    <w:p w:rsidR="005614F9" w:rsidRPr="00CA1E73" w:rsidRDefault="005614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ребенок с аппетитом ест;</w:t>
      </w:r>
    </w:p>
    <w:p w:rsidR="005614F9" w:rsidRPr="00CA1E73" w:rsidRDefault="005614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быстро засыпает, вовремя просыпается;</w:t>
      </w:r>
    </w:p>
    <w:p w:rsidR="005614F9" w:rsidRPr="00CA1E73" w:rsidRDefault="005614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играет.</w:t>
      </w:r>
    </w:p>
    <w:p w:rsidR="005614F9" w:rsidRPr="00CA1E73" w:rsidRDefault="005614F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Различают три степени адаптации ребенка к детскому саду:</w:t>
      </w:r>
    </w:p>
    <w:p w:rsidR="007D47E8" w:rsidRPr="00CA1E73" w:rsidRDefault="007D47E8" w:rsidP="007D47E8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Легкая степень адаптации – 2-3 недели</w:t>
      </w:r>
    </w:p>
    <w:p w:rsidR="007D47E8" w:rsidRPr="00CA1E73" w:rsidRDefault="007D47E8" w:rsidP="007D47E8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Средняя степень адаптации – 1 м.-1,5 месяца</w:t>
      </w:r>
    </w:p>
    <w:p w:rsidR="007D47E8" w:rsidRPr="00CA1E73" w:rsidRDefault="007D47E8" w:rsidP="007D47E8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Тяжелая степень адаптации до 5 месяцев и более.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Адаптироваться легче: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детям, чьи родители готовили их к посещению сада заранее;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детям, физически здоровым, не имеющим хронических заболеваний;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детям, имеющим навыки самостоятельности;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детям, чей режим близок к режиму сада </w:t>
      </w:r>
      <w:proofErr w:type="gramStart"/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это режим дня, сон, питание);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- детям, чей рацион питания приближен к саду.</w:t>
      </w:r>
    </w:p>
    <w:p w:rsidR="007D47E8" w:rsidRPr="00CA1E73" w:rsidRDefault="007D47E8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Рассказать родителям, как у их ребенка адаптация.</w:t>
      </w:r>
    </w:p>
    <w:p w:rsidR="007D47E8" w:rsidRPr="00CA1E73" w:rsidRDefault="007D47E8" w:rsidP="00950F30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Показ презентации</w:t>
      </w:r>
      <w:r w:rsidR="00CA1E73"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: «Как проходит наша адаптация».</w:t>
      </w:r>
    </w:p>
    <w:p w:rsidR="00CA1E73" w:rsidRPr="00CA1E73" w:rsidRDefault="00CA1E73" w:rsidP="007D47E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1E73">
        <w:rPr>
          <w:rFonts w:ascii="Times New Roman" w:hAnsi="Times New Roman" w:cs="Times New Roman"/>
          <w:i w:val="0"/>
          <w:sz w:val="28"/>
          <w:szCs w:val="28"/>
          <w:lang w:val="ru-RU"/>
        </w:rPr>
        <w:t>В конце собрания родителям раздают памятки: «Как помочь ребенку быстрее привыкнуть к детскому саду».</w:t>
      </w:r>
    </w:p>
    <w:p w:rsidR="00956CCB" w:rsidRDefault="00956CCB" w:rsidP="007D47E8">
      <w:pPr>
        <w:rPr>
          <w:i w:val="0"/>
          <w:lang w:val="ru-RU"/>
        </w:rPr>
      </w:pPr>
    </w:p>
    <w:p w:rsidR="005C357A" w:rsidRDefault="005C357A" w:rsidP="007D47E8">
      <w:pPr>
        <w:rPr>
          <w:i w:val="0"/>
          <w:lang w:val="ru-RU"/>
        </w:rPr>
      </w:pPr>
    </w:p>
    <w:p w:rsidR="005C357A" w:rsidRDefault="005C357A" w:rsidP="007D47E8">
      <w:pPr>
        <w:rPr>
          <w:i w:val="0"/>
          <w:lang w:val="ru-RU"/>
        </w:rPr>
      </w:pPr>
    </w:p>
    <w:p w:rsidR="00956CCB" w:rsidRDefault="00956CCB" w:rsidP="007D47E8">
      <w:pPr>
        <w:rPr>
          <w:i w:val="0"/>
          <w:lang w:val="ru-RU"/>
        </w:rPr>
      </w:pPr>
    </w:p>
    <w:p w:rsidR="00950F30" w:rsidRDefault="00950F30" w:rsidP="007D47E8">
      <w:pPr>
        <w:rPr>
          <w:i w:val="0"/>
          <w:lang w:val="ru-RU"/>
        </w:rPr>
      </w:pPr>
    </w:p>
    <w:p w:rsidR="00950F30" w:rsidRDefault="00950F30" w:rsidP="007D47E8">
      <w:pPr>
        <w:rPr>
          <w:i w:val="0"/>
          <w:lang w:val="ru-RU"/>
        </w:rPr>
      </w:pPr>
    </w:p>
    <w:p w:rsidR="00950F30" w:rsidRDefault="00950F30" w:rsidP="007D47E8">
      <w:pPr>
        <w:rPr>
          <w:i w:val="0"/>
          <w:lang w:val="ru-RU"/>
        </w:rPr>
      </w:pPr>
      <w:bookmarkStart w:id="0" w:name="_GoBack"/>
      <w:bookmarkEnd w:id="0"/>
    </w:p>
    <w:sectPr w:rsidR="00950F30" w:rsidSect="00C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6AA"/>
    <w:multiLevelType w:val="hybridMultilevel"/>
    <w:tmpl w:val="F3EC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B8"/>
    <w:rsid w:val="000262CA"/>
    <w:rsid w:val="00040C0D"/>
    <w:rsid w:val="00111CF8"/>
    <w:rsid w:val="00270E25"/>
    <w:rsid w:val="002C3ED1"/>
    <w:rsid w:val="00474769"/>
    <w:rsid w:val="00486296"/>
    <w:rsid w:val="005614F9"/>
    <w:rsid w:val="005C357A"/>
    <w:rsid w:val="007069B8"/>
    <w:rsid w:val="00762AC7"/>
    <w:rsid w:val="00797A78"/>
    <w:rsid w:val="007D47E8"/>
    <w:rsid w:val="00863F68"/>
    <w:rsid w:val="00950F30"/>
    <w:rsid w:val="00956CCB"/>
    <w:rsid w:val="00C771E7"/>
    <w:rsid w:val="00CA1E73"/>
    <w:rsid w:val="00CC67C8"/>
    <w:rsid w:val="00F53232"/>
    <w:rsid w:val="00FA76F5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71E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E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E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E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E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E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E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1E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71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71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71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1E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1E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71E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71E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71E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771E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771E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771E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C771E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71E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C771E7"/>
    <w:rPr>
      <w:b/>
      <w:bCs/>
      <w:spacing w:val="0"/>
    </w:rPr>
  </w:style>
  <w:style w:type="character" w:styleId="aa">
    <w:name w:val="Emphasis"/>
    <w:uiPriority w:val="20"/>
    <w:qFormat/>
    <w:rsid w:val="00C771E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C771E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771E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71E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71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71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71E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71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71E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71E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71E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71E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5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6CC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Михаил Комаров</cp:lastModifiedBy>
  <cp:revision>6</cp:revision>
  <cp:lastPrinted>2014-12-07T20:07:00Z</cp:lastPrinted>
  <dcterms:created xsi:type="dcterms:W3CDTF">2014-12-07T17:34:00Z</dcterms:created>
  <dcterms:modified xsi:type="dcterms:W3CDTF">2019-02-01T07:59:00Z</dcterms:modified>
</cp:coreProperties>
</file>