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9D" w:rsidRDefault="00D108DE" w:rsidP="00D108DE">
      <w:pPr>
        <w:spacing w:after="0"/>
        <w:ind w:firstLine="708"/>
        <w:jc w:val="both"/>
        <w:rPr>
          <w:rFonts w:ascii="Times New Roman" w:hAnsi="Times New Roman" w:cs="Times New Roman"/>
          <w:sz w:val="28"/>
        </w:rPr>
      </w:pPr>
      <w:proofErr w:type="gramStart"/>
      <w:r>
        <w:rPr>
          <w:rFonts w:ascii="Times New Roman" w:hAnsi="Times New Roman" w:cs="Times New Roman"/>
          <w:sz w:val="28"/>
        </w:rPr>
        <w:t>Общение – одна из форм человеческого взаимодействия, благодаря которой, по словам К. Маркса, люди, «как физически, так и духовно творят друг друга…» Вся жизнь человека проходит в общении с другими людьми.</w:t>
      </w:r>
      <w:proofErr w:type="gramEnd"/>
      <w:r>
        <w:rPr>
          <w:rFonts w:ascii="Times New Roman" w:hAnsi="Times New Roman" w:cs="Times New Roman"/>
          <w:sz w:val="28"/>
        </w:rPr>
        <w:t xml:space="preserve"> В педагогике дошкольного детства широко распространен подход, согласно которому общение рассматривается как коммуникативная деятельность.</w:t>
      </w:r>
    </w:p>
    <w:p w:rsidR="00D108DE" w:rsidRDefault="00D108DE" w:rsidP="00D108DE">
      <w:pPr>
        <w:spacing w:after="0"/>
        <w:jc w:val="both"/>
        <w:rPr>
          <w:rFonts w:ascii="Times New Roman" w:hAnsi="Times New Roman" w:cs="Times New Roman"/>
          <w:sz w:val="28"/>
        </w:rPr>
      </w:pPr>
      <w:r>
        <w:rPr>
          <w:rFonts w:ascii="Times New Roman" w:hAnsi="Times New Roman" w:cs="Times New Roman"/>
          <w:sz w:val="28"/>
        </w:rPr>
        <w:tab/>
        <w:t>Современный мир влияет на коммуникативное развитие детей не лучшим образом. В детство довольно агрессивно вторглись компьютер и телевизор, увлечение которыми нередко не оставляет места для необходимого взаимодействия со сверстниками. Кроме того, в подавляющем большинстве семей ребенок не имеет братьев и сестер. Возникающий на этой почве коммуникативный дефицит приводит к нежелательным последствиям в виде доминирования в общении собственных интересов и неумения учитывать содержательную линию поведения собеседника или игрового партнера.</w:t>
      </w:r>
    </w:p>
    <w:p w:rsidR="00D108DE" w:rsidRDefault="00D108DE" w:rsidP="00D108DE">
      <w:pPr>
        <w:spacing w:after="0"/>
        <w:jc w:val="both"/>
        <w:rPr>
          <w:rFonts w:ascii="Times New Roman" w:hAnsi="Times New Roman" w:cs="Times New Roman"/>
          <w:sz w:val="28"/>
        </w:rPr>
      </w:pPr>
      <w:r>
        <w:rPr>
          <w:rFonts w:ascii="Times New Roman" w:hAnsi="Times New Roman" w:cs="Times New Roman"/>
          <w:sz w:val="28"/>
        </w:rPr>
        <w:tab/>
        <w:t xml:space="preserve">Воспитатели ДОУ и родители серьезно встревожены повышением агрессивности в поведении части детей, неумении взаимодействовать на паритетных началах, фактическим вытеснением из жизни ребенка совместных партнерских игр, в которых </w:t>
      </w:r>
      <w:r w:rsidR="0068361D">
        <w:rPr>
          <w:rFonts w:ascii="Times New Roman" w:hAnsi="Times New Roman" w:cs="Times New Roman"/>
          <w:sz w:val="28"/>
        </w:rPr>
        <w:t>и происходит социальное взросление. Социалисты, изучающие психологическую готовность детей к школьному обучению, в структуру которой входит коммуникативная готовность, констатируют низкие показатели по такому важнейшему параметру развития. Это становится благодатной почвой для возникновения различных форм школьной дезаптации, которая совершенно не случайно стала рассматриваться, как дезаптация социальная.</w:t>
      </w:r>
    </w:p>
    <w:p w:rsidR="0068361D" w:rsidRDefault="0068361D" w:rsidP="00D108DE">
      <w:pPr>
        <w:spacing w:after="0"/>
        <w:jc w:val="both"/>
        <w:rPr>
          <w:rFonts w:ascii="Times New Roman" w:hAnsi="Times New Roman" w:cs="Times New Roman"/>
          <w:sz w:val="28"/>
        </w:rPr>
      </w:pPr>
      <w:r>
        <w:rPr>
          <w:rFonts w:ascii="Times New Roman" w:hAnsi="Times New Roman" w:cs="Times New Roman"/>
          <w:sz w:val="28"/>
        </w:rPr>
        <w:tab/>
      </w:r>
      <w:r w:rsidRPr="005A6B34">
        <w:rPr>
          <w:rFonts w:ascii="Times New Roman" w:hAnsi="Times New Roman" w:cs="Times New Roman"/>
          <w:sz w:val="28"/>
          <w:u w:val="single"/>
        </w:rPr>
        <w:t>Благополучные</w:t>
      </w:r>
      <w:r>
        <w:rPr>
          <w:rFonts w:ascii="Times New Roman" w:hAnsi="Times New Roman" w:cs="Times New Roman"/>
          <w:sz w:val="28"/>
        </w:rPr>
        <w:t xml:space="preserve"> в коммуникативном отношении дети способны налаживать контакт как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так и со сверстниками; умеют договариваться о совместных делах и играх, строят планы и пытаются их реализовывать; свободно выражают свои просьбы, делают сообщение, задают вопросы; в процессе общения используют различные коммуникативные средства</w:t>
      </w:r>
      <w:r w:rsidR="0052195D">
        <w:rPr>
          <w:rFonts w:ascii="Times New Roman" w:hAnsi="Times New Roman" w:cs="Times New Roman"/>
          <w:sz w:val="28"/>
        </w:rPr>
        <w:t xml:space="preserve"> – речевые, мимические, образно-жестовые. Их отличает живой интерес к собеседнику, которым для ребенка старшего дошкольного возраста становится сверстник.</w:t>
      </w:r>
    </w:p>
    <w:p w:rsidR="0052195D" w:rsidRDefault="0052195D" w:rsidP="00D108DE">
      <w:pPr>
        <w:spacing w:after="0"/>
        <w:jc w:val="both"/>
        <w:rPr>
          <w:rFonts w:ascii="Times New Roman" w:hAnsi="Times New Roman" w:cs="Times New Roman"/>
          <w:sz w:val="28"/>
        </w:rPr>
      </w:pPr>
      <w:r>
        <w:rPr>
          <w:rFonts w:ascii="Times New Roman" w:hAnsi="Times New Roman" w:cs="Times New Roman"/>
          <w:sz w:val="28"/>
        </w:rPr>
        <w:tab/>
        <w:t xml:space="preserve">Однако специальные наблюдения показывают, что определенная часть детей в разной степени испытывает трудности в овладении </w:t>
      </w:r>
      <w:proofErr w:type="spellStart"/>
      <w:r w:rsidRPr="00BB6492">
        <w:rPr>
          <w:rFonts w:ascii="Times New Roman" w:hAnsi="Times New Roman" w:cs="Times New Roman"/>
          <w:sz w:val="28"/>
        </w:rPr>
        <w:t>коммнун</w:t>
      </w:r>
      <w:r w:rsidR="00D61575" w:rsidRPr="00BB6492">
        <w:rPr>
          <w:rFonts w:ascii="Times New Roman" w:hAnsi="Times New Roman" w:cs="Times New Roman"/>
          <w:sz w:val="28"/>
        </w:rPr>
        <w:t>икативной</w:t>
      </w:r>
      <w:proofErr w:type="spellEnd"/>
      <w:r w:rsidR="00BB6492" w:rsidRPr="00BB6492">
        <w:rPr>
          <w:rFonts w:ascii="Times New Roman" w:hAnsi="Times New Roman" w:cs="Times New Roman"/>
          <w:sz w:val="28"/>
        </w:rPr>
        <w:t xml:space="preserve"> деятельности</w:t>
      </w:r>
      <w:r w:rsidRPr="00BB6492">
        <w:rPr>
          <w:rFonts w:ascii="Times New Roman" w:hAnsi="Times New Roman" w:cs="Times New Roman"/>
          <w:sz w:val="28"/>
        </w:rPr>
        <w:t>.</w:t>
      </w:r>
      <w:r w:rsidR="00487BAA">
        <w:rPr>
          <w:rFonts w:ascii="Times New Roman" w:hAnsi="Times New Roman" w:cs="Times New Roman"/>
          <w:color w:val="FF0000"/>
          <w:sz w:val="28"/>
        </w:rPr>
        <w:t xml:space="preserve"> </w:t>
      </w:r>
      <w:r w:rsidR="00487BAA">
        <w:rPr>
          <w:rFonts w:ascii="Times New Roman" w:hAnsi="Times New Roman" w:cs="Times New Roman"/>
          <w:sz w:val="28"/>
        </w:rPr>
        <w:t xml:space="preserve">Каждый конкретный случай нужно тщательно анализировать, чтобы выяснить подлинную причину возникших сложностей. Например, это может быть связано с тем, что восприятие сверстника у ребенка не достигло возрастной нормы. К пяти годам при </w:t>
      </w:r>
      <w:r w:rsidR="00487BAA">
        <w:rPr>
          <w:rFonts w:ascii="Times New Roman" w:hAnsi="Times New Roman" w:cs="Times New Roman"/>
          <w:sz w:val="28"/>
        </w:rPr>
        <w:lastRenderedPageBreak/>
        <w:t>нормальном развитии дети воспринимают сверстника не только в качестве объекта взаимодействия.</w:t>
      </w:r>
    </w:p>
    <w:p w:rsidR="00487BAA" w:rsidRDefault="00487BAA" w:rsidP="00D108DE">
      <w:pPr>
        <w:spacing w:after="0"/>
        <w:jc w:val="both"/>
        <w:rPr>
          <w:rFonts w:ascii="Times New Roman" w:hAnsi="Times New Roman" w:cs="Times New Roman"/>
          <w:sz w:val="28"/>
        </w:rPr>
      </w:pPr>
      <w:r>
        <w:rPr>
          <w:rFonts w:ascii="Times New Roman" w:hAnsi="Times New Roman" w:cs="Times New Roman"/>
          <w:sz w:val="28"/>
        </w:rPr>
        <w:tab/>
        <w:t xml:space="preserve">У них уже складывается система предпочтений, возникают общие деловые и игровые интересы. А если ребенок того же возраста предпочитает одиночные игры, не испытывая потребности в партнерстве, то, возможно, это свидетельствует о его социальной инфантильности. Но причина может быть и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roofErr w:type="gramStart"/>
      <w:r>
        <w:rPr>
          <w:rFonts w:ascii="Times New Roman" w:hAnsi="Times New Roman" w:cs="Times New Roman"/>
          <w:sz w:val="28"/>
        </w:rPr>
        <w:t>другом</w:t>
      </w:r>
      <w:proofErr w:type="gramEnd"/>
      <w:r>
        <w:rPr>
          <w:rFonts w:ascii="Times New Roman" w:hAnsi="Times New Roman" w:cs="Times New Roman"/>
          <w:sz w:val="28"/>
        </w:rPr>
        <w:t>, например, в определенных ограничениях при овладении средствами общения (мимическими, жестовыми, речевыми).</w:t>
      </w:r>
    </w:p>
    <w:p w:rsidR="00E27A22" w:rsidRDefault="00487BAA" w:rsidP="00D108DE">
      <w:pPr>
        <w:spacing w:after="0"/>
        <w:jc w:val="both"/>
        <w:rPr>
          <w:rFonts w:ascii="Times New Roman" w:hAnsi="Times New Roman" w:cs="Times New Roman"/>
          <w:sz w:val="28"/>
        </w:rPr>
      </w:pPr>
      <w:r>
        <w:rPr>
          <w:rFonts w:ascii="Times New Roman" w:hAnsi="Times New Roman" w:cs="Times New Roman"/>
          <w:sz w:val="28"/>
        </w:rPr>
        <w:tab/>
        <w:t xml:space="preserve">Еще в 30-е годы </w:t>
      </w:r>
      <w:r>
        <w:rPr>
          <w:rFonts w:ascii="Times New Roman" w:hAnsi="Times New Roman" w:cs="Times New Roman"/>
          <w:sz w:val="28"/>
          <w:lang w:val="en-US"/>
        </w:rPr>
        <w:t>XX</w:t>
      </w:r>
      <w:r>
        <w:rPr>
          <w:rFonts w:ascii="Times New Roman" w:hAnsi="Times New Roman" w:cs="Times New Roman"/>
          <w:sz w:val="28"/>
        </w:rPr>
        <w:t xml:space="preserve"> века Л. С. Выготский утверждал, что ребенок является социальным существом, с самого момента рождения. В исследованиях института </w:t>
      </w:r>
      <w:r w:rsidR="00DF63A1">
        <w:rPr>
          <w:rFonts w:ascii="Times New Roman" w:hAnsi="Times New Roman" w:cs="Times New Roman"/>
          <w:sz w:val="28"/>
        </w:rPr>
        <w:t xml:space="preserve">раннего </w:t>
      </w:r>
      <w:r w:rsidR="00DF63A1" w:rsidRPr="00BB6492">
        <w:rPr>
          <w:rFonts w:ascii="Times New Roman" w:hAnsi="Times New Roman" w:cs="Times New Roman"/>
          <w:sz w:val="28"/>
        </w:rPr>
        <w:t>вмешательства</w:t>
      </w:r>
      <w:r w:rsidR="00DF63A1" w:rsidRPr="007A6AFC">
        <w:rPr>
          <w:rFonts w:ascii="Times New Roman" w:hAnsi="Times New Roman" w:cs="Times New Roman"/>
          <w:color w:val="FF0000"/>
          <w:sz w:val="28"/>
        </w:rPr>
        <w:t xml:space="preserve"> </w:t>
      </w:r>
      <w:r w:rsidR="00DF63A1">
        <w:rPr>
          <w:rFonts w:ascii="Times New Roman" w:hAnsi="Times New Roman" w:cs="Times New Roman"/>
          <w:sz w:val="28"/>
        </w:rPr>
        <w:t xml:space="preserve">(Санкт-Петербург) можно найти экспериментально подтвержденные свидетельства того, что «ребенок эволюционно запрограммирован на общение </w:t>
      </w:r>
      <w:proofErr w:type="gramStart"/>
      <w:r w:rsidR="00DF63A1">
        <w:rPr>
          <w:rFonts w:ascii="Times New Roman" w:hAnsi="Times New Roman" w:cs="Times New Roman"/>
          <w:sz w:val="28"/>
        </w:rPr>
        <w:t>со</w:t>
      </w:r>
      <w:proofErr w:type="gramEnd"/>
      <w:r w:rsidR="00DF63A1">
        <w:rPr>
          <w:rFonts w:ascii="Times New Roman" w:hAnsi="Times New Roman" w:cs="Times New Roman"/>
          <w:sz w:val="28"/>
        </w:rPr>
        <w:t xml:space="preserve"> взрослым человеком».</w:t>
      </w:r>
      <w:r w:rsidR="00DF63A1">
        <w:rPr>
          <w:rFonts w:ascii="Times New Roman" w:hAnsi="Times New Roman" w:cs="Times New Roman"/>
          <w:sz w:val="28"/>
          <w:vertAlign w:val="superscript"/>
        </w:rPr>
        <w:t>1</w:t>
      </w:r>
      <w:r w:rsidR="00DF63A1">
        <w:rPr>
          <w:rFonts w:ascii="Times New Roman" w:hAnsi="Times New Roman" w:cs="Times New Roman"/>
          <w:sz w:val="28"/>
        </w:rPr>
        <w:t xml:space="preserve"> исследования показали, что стремление ребенка к общению с другими людьми является врожденным; коммуникативная способность записана в его генетическом коде. </w:t>
      </w:r>
      <w:r w:rsidR="00E27A22">
        <w:rPr>
          <w:rFonts w:ascii="Times New Roman" w:hAnsi="Times New Roman" w:cs="Times New Roman"/>
          <w:sz w:val="28"/>
        </w:rPr>
        <w:t xml:space="preserve">Ученые пришли к поразительному выводу: ребенок уже при рождении знает, что он – человек и что все люди – его друзья. Эти сведения вселяют оптимизм: если коммуникативная способность оказывается врожденной, то в случаях, когда ребенку трудно самому развернуть коммуникативную программу, речь может идти не о формировании новой способности, </w:t>
      </w:r>
      <w:proofErr w:type="gramStart"/>
      <w:r w:rsidR="00E27A22">
        <w:rPr>
          <w:rFonts w:ascii="Times New Roman" w:hAnsi="Times New Roman" w:cs="Times New Roman"/>
          <w:sz w:val="28"/>
        </w:rPr>
        <w:t>а о ее</w:t>
      </w:r>
      <w:proofErr w:type="gramEnd"/>
      <w:r w:rsidR="00E27A22">
        <w:rPr>
          <w:rFonts w:ascii="Times New Roman" w:hAnsi="Times New Roman" w:cs="Times New Roman"/>
          <w:sz w:val="28"/>
        </w:rPr>
        <w:t xml:space="preserve"> развитии, которая, по сути, является «родовым» человеческим свойством. </w:t>
      </w:r>
      <w:proofErr w:type="spellStart"/>
      <w:r w:rsidR="00E27A22">
        <w:rPr>
          <w:rFonts w:ascii="Times New Roman" w:hAnsi="Times New Roman" w:cs="Times New Roman"/>
          <w:sz w:val="28"/>
        </w:rPr>
        <w:t>Прогностически</w:t>
      </w:r>
      <w:proofErr w:type="spellEnd"/>
      <w:r w:rsidR="00E27A22">
        <w:rPr>
          <w:rFonts w:ascii="Times New Roman" w:hAnsi="Times New Roman" w:cs="Times New Roman"/>
          <w:sz w:val="28"/>
        </w:rPr>
        <w:t xml:space="preserve"> это более благоприятные варианты коррекционной работы.</w:t>
      </w:r>
    </w:p>
    <w:p w:rsidR="00487BAA" w:rsidRDefault="00E27A22" w:rsidP="00D108DE">
      <w:pPr>
        <w:spacing w:after="0"/>
        <w:jc w:val="both"/>
        <w:rPr>
          <w:rFonts w:ascii="Times New Roman" w:hAnsi="Times New Roman" w:cs="Times New Roman"/>
          <w:sz w:val="28"/>
        </w:rPr>
      </w:pPr>
      <w:r>
        <w:rPr>
          <w:rFonts w:ascii="Times New Roman" w:hAnsi="Times New Roman" w:cs="Times New Roman"/>
          <w:sz w:val="28"/>
        </w:rPr>
        <w:tab/>
        <w:t xml:space="preserve">Уже в младенчестве у ребенка вырабатывается особое отношение к людям, складываются эмоциональные и ситуативно-личностные формы общения, что составляет основу развития личности. Общение младенца «бескорыстно», от взрослого ему нужна нежность, ласка, улыбка, телесный контакт. Уже в это время у ребенка обнаруживается способность к эмоциональному отклику, </w:t>
      </w:r>
      <w:r w:rsidR="005A6B34">
        <w:rPr>
          <w:rFonts w:ascii="Times New Roman" w:hAnsi="Times New Roman" w:cs="Times New Roman"/>
          <w:sz w:val="28"/>
        </w:rPr>
        <w:t xml:space="preserve">что впоследствии преобразуется в способность к </w:t>
      </w:r>
      <w:r w:rsidR="005A6B34" w:rsidRPr="005A6B34">
        <w:rPr>
          <w:rFonts w:ascii="Times New Roman" w:hAnsi="Times New Roman" w:cs="Times New Roman"/>
          <w:sz w:val="28"/>
          <w:u w:val="single"/>
        </w:rPr>
        <w:t>сопереживанию</w:t>
      </w:r>
      <w:r w:rsidR="005A6B34">
        <w:rPr>
          <w:rFonts w:ascii="Times New Roman" w:hAnsi="Times New Roman" w:cs="Times New Roman"/>
          <w:sz w:val="28"/>
        </w:rPr>
        <w:t xml:space="preserve">. На важность эмоционального благополучия указывал А. В. Запорожец, утверждавший, что истоки высших человеческих эмоций лежат в переживаниях раннего детства. </w:t>
      </w:r>
      <w:r>
        <w:rPr>
          <w:rFonts w:ascii="Times New Roman" w:hAnsi="Times New Roman" w:cs="Times New Roman"/>
          <w:sz w:val="28"/>
        </w:rPr>
        <w:t xml:space="preserve"> </w:t>
      </w:r>
      <w:r w:rsidR="005A6B34">
        <w:rPr>
          <w:rFonts w:ascii="Times New Roman" w:hAnsi="Times New Roman" w:cs="Times New Roman"/>
          <w:sz w:val="28"/>
        </w:rPr>
        <w:t>Но уже в конце первого года жизни ребенку нужен не только ласковый взрослый, но и взрослый с игрушкой в руке. Так появляется первая «корысть», т.е. «</w:t>
      </w:r>
      <w:r w:rsidR="005A6B34" w:rsidRPr="005A6B34">
        <w:rPr>
          <w:rFonts w:ascii="Times New Roman" w:hAnsi="Times New Roman" w:cs="Times New Roman"/>
          <w:sz w:val="28"/>
          <w:u w:val="single"/>
        </w:rPr>
        <w:t>деловые отношения</w:t>
      </w:r>
      <w:r w:rsidR="005A6B34">
        <w:rPr>
          <w:rFonts w:ascii="Times New Roman" w:hAnsi="Times New Roman" w:cs="Times New Roman"/>
          <w:sz w:val="28"/>
        </w:rPr>
        <w:t xml:space="preserve">» с людьми. Психологи считают, что именно в этот период ребенок знакомится со способами </w:t>
      </w:r>
      <w:r w:rsidR="005A6B34" w:rsidRPr="005A6B34">
        <w:rPr>
          <w:rFonts w:ascii="Times New Roman" w:hAnsi="Times New Roman" w:cs="Times New Roman"/>
          <w:sz w:val="28"/>
          <w:u w:val="single"/>
        </w:rPr>
        <w:t>делового сотрудничества</w:t>
      </w:r>
      <w:r w:rsidR="005A6B34">
        <w:rPr>
          <w:rFonts w:ascii="Times New Roman" w:hAnsi="Times New Roman" w:cs="Times New Roman"/>
          <w:sz w:val="28"/>
        </w:rPr>
        <w:t>.</w:t>
      </w:r>
    </w:p>
    <w:p w:rsidR="005A6B34" w:rsidRDefault="005A6B34" w:rsidP="00D108DE">
      <w:pPr>
        <w:spacing w:after="0"/>
        <w:jc w:val="both"/>
        <w:rPr>
          <w:rFonts w:ascii="Times New Roman" w:hAnsi="Times New Roman" w:cs="Times New Roman"/>
          <w:sz w:val="28"/>
        </w:rPr>
      </w:pPr>
      <w:r>
        <w:rPr>
          <w:rFonts w:ascii="Times New Roman" w:hAnsi="Times New Roman" w:cs="Times New Roman"/>
          <w:sz w:val="28"/>
        </w:rPr>
        <w:tab/>
        <w:t xml:space="preserve">С переходом в дошкольный возраст, когда в психике ребенка происходят изменения, получившие название «кризиса 3-х лет» коренным образом меняется вся система его отношения к окружающему миру, прежде </w:t>
      </w:r>
      <w:r>
        <w:rPr>
          <w:rFonts w:ascii="Times New Roman" w:hAnsi="Times New Roman" w:cs="Times New Roman"/>
          <w:sz w:val="28"/>
        </w:rPr>
        <w:lastRenderedPageBreak/>
        <w:t xml:space="preserve">всего к миру людей. Начинается пора </w:t>
      </w:r>
      <w:r w:rsidRPr="005A6B34">
        <w:rPr>
          <w:rFonts w:ascii="Times New Roman" w:hAnsi="Times New Roman" w:cs="Times New Roman"/>
          <w:sz w:val="28"/>
          <w:u w:val="single"/>
        </w:rPr>
        <w:t>активного социального взросления</w:t>
      </w:r>
      <w:r>
        <w:rPr>
          <w:rFonts w:ascii="Times New Roman" w:hAnsi="Times New Roman" w:cs="Times New Roman"/>
          <w:sz w:val="28"/>
        </w:rPr>
        <w:t xml:space="preserve"> («очеловечивания» по меткому выражению А. Н. Леонтьева).</w:t>
      </w:r>
    </w:p>
    <w:p w:rsidR="005A6B34" w:rsidRDefault="005A6B34" w:rsidP="00D108DE">
      <w:pPr>
        <w:spacing w:after="0"/>
        <w:jc w:val="both"/>
        <w:rPr>
          <w:rFonts w:ascii="Times New Roman" w:hAnsi="Times New Roman" w:cs="Times New Roman"/>
          <w:sz w:val="28"/>
        </w:rPr>
      </w:pPr>
      <w:r>
        <w:rPr>
          <w:rFonts w:ascii="Times New Roman" w:hAnsi="Times New Roman" w:cs="Times New Roman"/>
          <w:sz w:val="28"/>
        </w:rPr>
        <w:tab/>
        <w:t xml:space="preserve">Дошкольник не только наблюдает за внешними проявлениями и действиями окружающих взрослых, но, пытается проникнуть в смысл их отношений, </w:t>
      </w:r>
      <w:r w:rsidR="006528C4">
        <w:rPr>
          <w:rFonts w:ascii="Times New Roman" w:hAnsi="Times New Roman" w:cs="Times New Roman"/>
          <w:sz w:val="28"/>
        </w:rPr>
        <w:t xml:space="preserve">понять причины поступков, мотивы поведения. В дошкольном возрасте происходит одно из важнейших «преображений» ребенка в его коммуникативном развитии – расширяется круг общения. Помимо мира взрослых дошкольник «открывает» мир сверстников. Он обнаруживает, что другие дети такие же, как и он. Происходит идентификация себя со сверстниками, что коренным образом меняет отношение к сверстнику и к себе. </w:t>
      </w:r>
      <w:r w:rsidR="006528C4" w:rsidRPr="006528C4">
        <w:rPr>
          <w:rFonts w:ascii="Times New Roman" w:hAnsi="Times New Roman" w:cs="Times New Roman"/>
          <w:sz w:val="28"/>
          <w:u w:val="single"/>
        </w:rPr>
        <w:t>Они попадают в общее коммуникативное пространство</w:t>
      </w:r>
      <w:r w:rsidR="006528C4">
        <w:rPr>
          <w:rFonts w:ascii="Times New Roman" w:hAnsi="Times New Roman" w:cs="Times New Roman"/>
          <w:sz w:val="28"/>
        </w:rPr>
        <w:t xml:space="preserve">. Результатом взаимодействия со сверстниками является возникновение особых межличностных отношений, от качества которых зависит и социальный статус ребенка в детском сообществе, и уровень его эмоционального комфорта. Отношения между детьми </w:t>
      </w:r>
      <w:r w:rsidR="006528C4" w:rsidRPr="006528C4">
        <w:rPr>
          <w:rFonts w:ascii="Times New Roman" w:hAnsi="Times New Roman" w:cs="Times New Roman"/>
          <w:sz w:val="28"/>
          <w:u w:val="single"/>
        </w:rPr>
        <w:t>динамичны</w:t>
      </w:r>
      <w:r w:rsidR="006528C4">
        <w:rPr>
          <w:rFonts w:ascii="Times New Roman" w:hAnsi="Times New Roman" w:cs="Times New Roman"/>
          <w:sz w:val="28"/>
        </w:rPr>
        <w:t xml:space="preserve">, они развиваются, в старшем дошкольном возрасте становятся </w:t>
      </w:r>
      <w:r w:rsidR="006528C4" w:rsidRPr="006528C4">
        <w:rPr>
          <w:rFonts w:ascii="Times New Roman" w:hAnsi="Times New Roman" w:cs="Times New Roman"/>
          <w:sz w:val="28"/>
          <w:u w:val="single"/>
        </w:rPr>
        <w:t>конкурентными</w:t>
      </w:r>
      <w:r w:rsidR="006528C4">
        <w:rPr>
          <w:rFonts w:ascii="Times New Roman" w:hAnsi="Times New Roman" w:cs="Times New Roman"/>
          <w:sz w:val="28"/>
        </w:rPr>
        <w:t>, чему способствует осознание ребенком общественно значимых норм и правил.   Так постепенно усложняется и обогащается коммуникативное поведение детей.</w:t>
      </w:r>
    </w:p>
    <w:p w:rsidR="006528C4" w:rsidRDefault="006528C4" w:rsidP="00D108DE">
      <w:pPr>
        <w:spacing w:after="0"/>
        <w:jc w:val="both"/>
        <w:rPr>
          <w:rFonts w:ascii="Times New Roman" w:hAnsi="Times New Roman" w:cs="Times New Roman"/>
          <w:sz w:val="28"/>
        </w:rPr>
      </w:pPr>
      <w:r>
        <w:rPr>
          <w:rFonts w:ascii="Times New Roman" w:hAnsi="Times New Roman" w:cs="Times New Roman"/>
          <w:sz w:val="28"/>
        </w:rPr>
        <w:tab/>
        <w:t xml:space="preserve">К старшему дошкольному возрасту ведущим средством общения является </w:t>
      </w:r>
      <w:r w:rsidRPr="006528C4">
        <w:rPr>
          <w:rFonts w:ascii="Times New Roman" w:hAnsi="Times New Roman" w:cs="Times New Roman"/>
          <w:sz w:val="28"/>
          <w:u w:val="single"/>
        </w:rPr>
        <w:t>слово</w:t>
      </w:r>
      <w:r w:rsidRPr="006528C4">
        <w:rPr>
          <w:rFonts w:ascii="Times New Roman" w:hAnsi="Times New Roman" w:cs="Times New Roman"/>
          <w:sz w:val="28"/>
        </w:rPr>
        <w:t>.</w:t>
      </w:r>
      <w:r>
        <w:rPr>
          <w:rFonts w:ascii="Times New Roman" w:hAnsi="Times New Roman" w:cs="Times New Roman"/>
          <w:sz w:val="28"/>
        </w:rPr>
        <w:t xml:space="preserve"> </w:t>
      </w:r>
    </w:p>
    <w:p w:rsidR="006528C4" w:rsidRDefault="004A7CF1" w:rsidP="00D108DE">
      <w:pPr>
        <w:spacing w:after="0"/>
        <w:jc w:val="both"/>
        <w:rPr>
          <w:rFonts w:ascii="Times New Roman" w:hAnsi="Times New Roman" w:cs="Times New Roman"/>
          <w:sz w:val="28"/>
        </w:rPr>
      </w:pPr>
      <w:r>
        <w:rPr>
          <w:rFonts w:ascii="Times New Roman" w:hAnsi="Times New Roman" w:cs="Times New Roman"/>
          <w:sz w:val="28"/>
        </w:rPr>
        <w:tab/>
      </w:r>
      <w:r w:rsidR="00EB15B0">
        <w:rPr>
          <w:rFonts w:ascii="Times New Roman" w:hAnsi="Times New Roman" w:cs="Times New Roman"/>
          <w:sz w:val="28"/>
        </w:rPr>
        <w:t xml:space="preserve">Огрубение нравов общества влечет за собой упадок общей культуры и речевых традиций. Исследования Ф. А. Сохина доказывают: ребенок самостоятельно не может  овладеть речевой нормой, поэтому ныне остро встает проблема введения культуры речи в общую систему воспитания, что будет оказывать безусловное влияние на духовный мир ребенка и способствовать его коммуникативному развитию. Осознание этого позволило разработать </w:t>
      </w:r>
      <w:r w:rsidR="00EB15B0" w:rsidRPr="00EB15B0">
        <w:rPr>
          <w:rFonts w:ascii="Times New Roman" w:hAnsi="Times New Roman" w:cs="Times New Roman"/>
          <w:sz w:val="28"/>
          <w:u w:val="single"/>
        </w:rPr>
        <w:t>методику воспитания культуры речи у детей старшего дошкольного возраста средствами русских народных сказок</w:t>
      </w:r>
      <w:r w:rsidR="00EB15B0">
        <w:rPr>
          <w:rFonts w:ascii="Times New Roman" w:hAnsi="Times New Roman" w:cs="Times New Roman"/>
          <w:sz w:val="28"/>
        </w:rPr>
        <w:t xml:space="preserve">. Предлагаемая </w:t>
      </w:r>
      <w:r w:rsidR="00D61575" w:rsidRPr="00BB6492">
        <w:rPr>
          <w:rFonts w:ascii="Times New Roman" w:hAnsi="Times New Roman" w:cs="Times New Roman"/>
          <w:sz w:val="28"/>
        </w:rPr>
        <w:t>деятельность</w:t>
      </w:r>
      <w:r w:rsidR="00EB15B0">
        <w:rPr>
          <w:rFonts w:ascii="Times New Roman" w:hAnsi="Times New Roman" w:cs="Times New Roman"/>
          <w:sz w:val="28"/>
        </w:rPr>
        <w:t xml:space="preserve"> носит поэтапный характер, каждый их которых имеет свою цель.</w:t>
      </w:r>
    </w:p>
    <w:p w:rsidR="00EB15B0" w:rsidRPr="00EB15B0" w:rsidRDefault="00EB15B0" w:rsidP="00EB15B0">
      <w:pPr>
        <w:pStyle w:val="a3"/>
        <w:numPr>
          <w:ilvl w:val="0"/>
          <w:numId w:val="1"/>
        </w:numPr>
        <w:spacing w:after="0"/>
        <w:jc w:val="both"/>
        <w:rPr>
          <w:rFonts w:ascii="Times New Roman" w:hAnsi="Times New Roman" w:cs="Times New Roman"/>
          <w:sz w:val="28"/>
          <w:u w:val="single"/>
        </w:rPr>
      </w:pPr>
      <w:r w:rsidRPr="00EB15B0">
        <w:rPr>
          <w:rFonts w:ascii="Times New Roman" w:hAnsi="Times New Roman" w:cs="Times New Roman"/>
          <w:sz w:val="28"/>
          <w:u w:val="single"/>
        </w:rPr>
        <w:t>Разъясняюще-мотивационный</w:t>
      </w:r>
    </w:p>
    <w:p w:rsidR="00EB15B0" w:rsidRDefault="00EB15B0" w:rsidP="00EB15B0">
      <w:pPr>
        <w:spacing w:after="0"/>
        <w:ind w:firstLine="360"/>
        <w:jc w:val="both"/>
        <w:rPr>
          <w:rFonts w:ascii="Times New Roman" w:hAnsi="Times New Roman" w:cs="Times New Roman"/>
          <w:sz w:val="28"/>
        </w:rPr>
      </w:pPr>
      <w:r>
        <w:rPr>
          <w:rFonts w:ascii="Times New Roman" w:hAnsi="Times New Roman" w:cs="Times New Roman"/>
          <w:sz w:val="28"/>
        </w:rPr>
        <w:t>Цель: формировать правильное понимание иносказательного смысла слов и выражений, употребляемых в сказках, пословицах и поговорках. Знание правило их употребления, а также осознание особенностей композиционного построения сказок.</w:t>
      </w:r>
    </w:p>
    <w:p w:rsidR="00EB15B0" w:rsidRPr="00461EB8" w:rsidRDefault="00461EB8" w:rsidP="00EB15B0">
      <w:pPr>
        <w:pStyle w:val="a3"/>
        <w:numPr>
          <w:ilvl w:val="0"/>
          <w:numId w:val="1"/>
        </w:numPr>
        <w:spacing w:after="0"/>
        <w:jc w:val="both"/>
        <w:rPr>
          <w:rFonts w:ascii="Times New Roman" w:hAnsi="Times New Roman" w:cs="Times New Roman"/>
          <w:sz w:val="28"/>
          <w:u w:val="single"/>
        </w:rPr>
      </w:pPr>
      <w:r w:rsidRPr="00461EB8">
        <w:rPr>
          <w:rFonts w:ascii="Times New Roman" w:hAnsi="Times New Roman" w:cs="Times New Roman"/>
          <w:sz w:val="28"/>
          <w:u w:val="single"/>
        </w:rPr>
        <w:t>Теоретически и практически развивающий</w:t>
      </w:r>
    </w:p>
    <w:p w:rsidR="00461EB8" w:rsidRDefault="00461EB8" w:rsidP="00461EB8">
      <w:pPr>
        <w:spacing w:after="0"/>
        <w:ind w:firstLine="360"/>
        <w:jc w:val="both"/>
        <w:rPr>
          <w:rFonts w:ascii="Times New Roman" w:hAnsi="Times New Roman" w:cs="Times New Roman"/>
          <w:sz w:val="28"/>
        </w:rPr>
      </w:pPr>
      <w:r>
        <w:rPr>
          <w:rFonts w:ascii="Times New Roman" w:hAnsi="Times New Roman" w:cs="Times New Roman"/>
          <w:sz w:val="28"/>
        </w:rPr>
        <w:t>Цель: формировать представление о языковых средствах, помогающих создавать обобщение и иносказательные образы фольклорных произведений.</w:t>
      </w:r>
    </w:p>
    <w:p w:rsidR="00461EB8" w:rsidRPr="00461EB8" w:rsidRDefault="00461EB8" w:rsidP="00461EB8">
      <w:pPr>
        <w:pStyle w:val="a3"/>
        <w:numPr>
          <w:ilvl w:val="0"/>
          <w:numId w:val="1"/>
        </w:numPr>
        <w:spacing w:after="0"/>
        <w:jc w:val="both"/>
        <w:rPr>
          <w:rFonts w:ascii="Times New Roman" w:hAnsi="Times New Roman" w:cs="Times New Roman"/>
          <w:sz w:val="28"/>
          <w:u w:val="single"/>
        </w:rPr>
      </w:pPr>
      <w:r w:rsidRPr="00461EB8">
        <w:rPr>
          <w:rFonts w:ascii="Times New Roman" w:hAnsi="Times New Roman" w:cs="Times New Roman"/>
          <w:sz w:val="28"/>
          <w:u w:val="single"/>
        </w:rPr>
        <w:lastRenderedPageBreak/>
        <w:t>Репродуктивно-творческий</w:t>
      </w:r>
    </w:p>
    <w:p w:rsidR="00461EB8" w:rsidRDefault="00461EB8" w:rsidP="00461EB8">
      <w:pPr>
        <w:spacing w:after="0"/>
        <w:ind w:firstLine="360"/>
        <w:jc w:val="both"/>
        <w:rPr>
          <w:rFonts w:ascii="Times New Roman" w:hAnsi="Times New Roman" w:cs="Times New Roman"/>
          <w:sz w:val="28"/>
        </w:rPr>
      </w:pPr>
      <w:r>
        <w:rPr>
          <w:rFonts w:ascii="Times New Roman" w:hAnsi="Times New Roman" w:cs="Times New Roman"/>
          <w:sz w:val="28"/>
        </w:rPr>
        <w:t>Цель: учить адекватному, точному и логическому использованию образных слов и выражений, пословиц и поговорок в коммуникативных ситуациях и самостоятельных высказываниях.</w:t>
      </w:r>
    </w:p>
    <w:p w:rsidR="00461EB8" w:rsidRDefault="00461EB8" w:rsidP="00461EB8">
      <w:pPr>
        <w:spacing w:after="0"/>
        <w:ind w:firstLine="360"/>
        <w:jc w:val="both"/>
        <w:rPr>
          <w:rFonts w:ascii="Times New Roman" w:hAnsi="Times New Roman" w:cs="Times New Roman"/>
          <w:sz w:val="28"/>
        </w:rPr>
      </w:pPr>
    </w:p>
    <w:p w:rsidR="00461EB8" w:rsidRDefault="00461EB8" w:rsidP="00461EB8">
      <w:pPr>
        <w:spacing w:after="0"/>
        <w:ind w:firstLine="360"/>
        <w:jc w:val="both"/>
        <w:rPr>
          <w:rFonts w:ascii="Times New Roman" w:hAnsi="Times New Roman" w:cs="Times New Roman"/>
          <w:sz w:val="28"/>
        </w:rPr>
      </w:pPr>
      <w:r>
        <w:rPr>
          <w:rFonts w:ascii="Times New Roman" w:hAnsi="Times New Roman" w:cs="Times New Roman"/>
          <w:sz w:val="28"/>
        </w:rPr>
        <w:t>Программа социально-нравственного развития будущего школьника делает объектами его познания и освоения три основные сферы:</w:t>
      </w:r>
    </w:p>
    <w:p w:rsidR="00461EB8" w:rsidRDefault="00461EB8" w:rsidP="00461EB8">
      <w:pPr>
        <w:spacing w:after="0"/>
        <w:ind w:firstLine="360"/>
        <w:jc w:val="both"/>
        <w:rPr>
          <w:rFonts w:ascii="Times New Roman" w:hAnsi="Times New Roman" w:cs="Times New Roman"/>
          <w:sz w:val="28"/>
        </w:rPr>
      </w:pPr>
      <w:r>
        <w:rPr>
          <w:rFonts w:ascii="Times New Roman" w:hAnsi="Times New Roman" w:cs="Times New Roman"/>
          <w:sz w:val="28"/>
        </w:rPr>
        <w:t>- ребенок и взрослый</w:t>
      </w:r>
    </w:p>
    <w:p w:rsidR="00461EB8" w:rsidRDefault="00461EB8" w:rsidP="00461EB8">
      <w:pPr>
        <w:spacing w:after="0"/>
        <w:ind w:firstLine="360"/>
        <w:jc w:val="both"/>
        <w:rPr>
          <w:rFonts w:ascii="Times New Roman" w:hAnsi="Times New Roman" w:cs="Times New Roman"/>
          <w:sz w:val="28"/>
        </w:rPr>
      </w:pPr>
      <w:r>
        <w:rPr>
          <w:rFonts w:ascii="Times New Roman" w:hAnsi="Times New Roman" w:cs="Times New Roman"/>
          <w:sz w:val="28"/>
        </w:rPr>
        <w:t>- ребенок и сверстник</w:t>
      </w:r>
    </w:p>
    <w:p w:rsidR="00461EB8" w:rsidRDefault="00461EB8" w:rsidP="00461EB8">
      <w:pPr>
        <w:spacing w:after="0"/>
        <w:ind w:firstLine="360"/>
        <w:jc w:val="both"/>
        <w:rPr>
          <w:rFonts w:ascii="Times New Roman" w:hAnsi="Times New Roman" w:cs="Times New Roman"/>
          <w:sz w:val="28"/>
        </w:rPr>
      </w:pPr>
      <w:r>
        <w:rPr>
          <w:rFonts w:ascii="Times New Roman" w:hAnsi="Times New Roman" w:cs="Times New Roman"/>
          <w:sz w:val="28"/>
        </w:rPr>
        <w:t>- ребенок и его внутренний мир.</w:t>
      </w:r>
    </w:p>
    <w:p w:rsidR="00461EB8" w:rsidRDefault="00461EB8" w:rsidP="00461EB8">
      <w:pPr>
        <w:spacing w:after="0"/>
        <w:jc w:val="both"/>
        <w:rPr>
          <w:rFonts w:ascii="Times New Roman" w:hAnsi="Times New Roman" w:cs="Times New Roman"/>
          <w:sz w:val="28"/>
        </w:rPr>
      </w:pPr>
      <w:r>
        <w:rPr>
          <w:rFonts w:ascii="Times New Roman" w:hAnsi="Times New Roman" w:cs="Times New Roman"/>
          <w:sz w:val="28"/>
        </w:rPr>
        <w:t>Содержание формирования коммуникативной готовности у детей старшего дошкольного возраста складывается из нескольких блоков:</w:t>
      </w:r>
    </w:p>
    <w:p w:rsidR="00461EB8" w:rsidRDefault="00461EB8" w:rsidP="00461EB8">
      <w:pPr>
        <w:pStyle w:val="a3"/>
        <w:numPr>
          <w:ilvl w:val="0"/>
          <w:numId w:val="2"/>
        </w:numPr>
        <w:spacing w:after="0"/>
        <w:jc w:val="both"/>
        <w:rPr>
          <w:rFonts w:ascii="Times New Roman" w:hAnsi="Times New Roman" w:cs="Times New Roman"/>
          <w:sz w:val="28"/>
        </w:rPr>
      </w:pPr>
      <w:proofErr w:type="gramStart"/>
      <w:r>
        <w:rPr>
          <w:rFonts w:ascii="Times New Roman" w:hAnsi="Times New Roman" w:cs="Times New Roman"/>
          <w:sz w:val="28"/>
        </w:rPr>
        <w:t>Информационно-коммуникативный</w:t>
      </w:r>
      <w:proofErr w:type="gramEnd"/>
      <w:r>
        <w:rPr>
          <w:rFonts w:ascii="Times New Roman" w:hAnsi="Times New Roman" w:cs="Times New Roman"/>
          <w:sz w:val="28"/>
        </w:rPr>
        <w:t xml:space="preserve"> – обеспечивает функционирование механизма приема и хранения информации, включает в себя подготовку к игре.</w:t>
      </w:r>
    </w:p>
    <w:p w:rsidR="00461EB8" w:rsidRDefault="00461EB8" w:rsidP="00461EB8">
      <w:pPr>
        <w:pStyle w:val="a3"/>
        <w:numPr>
          <w:ilvl w:val="0"/>
          <w:numId w:val="2"/>
        </w:numPr>
        <w:spacing w:after="0"/>
        <w:jc w:val="both"/>
        <w:rPr>
          <w:rFonts w:ascii="Times New Roman" w:hAnsi="Times New Roman" w:cs="Times New Roman"/>
          <w:sz w:val="28"/>
        </w:rPr>
      </w:pPr>
      <w:proofErr w:type="spellStart"/>
      <w:r>
        <w:rPr>
          <w:rFonts w:ascii="Times New Roman" w:hAnsi="Times New Roman" w:cs="Times New Roman"/>
          <w:sz w:val="28"/>
        </w:rPr>
        <w:t>Аффектно-коммуникативный</w:t>
      </w:r>
      <w:proofErr w:type="spellEnd"/>
      <w:r>
        <w:rPr>
          <w:rFonts w:ascii="Times New Roman" w:hAnsi="Times New Roman" w:cs="Times New Roman"/>
          <w:sz w:val="28"/>
        </w:rPr>
        <w:t xml:space="preserve"> – </w:t>
      </w:r>
      <w:proofErr w:type="gramStart"/>
      <w:r>
        <w:rPr>
          <w:rFonts w:ascii="Times New Roman" w:hAnsi="Times New Roman" w:cs="Times New Roman"/>
          <w:sz w:val="28"/>
        </w:rPr>
        <w:t>связан</w:t>
      </w:r>
      <w:proofErr w:type="gramEnd"/>
      <w:r>
        <w:rPr>
          <w:rFonts w:ascii="Times New Roman" w:hAnsi="Times New Roman" w:cs="Times New Roman"/>
          <w:sz w:val="28"/>
        </w:rPr>
        <w:t xml:space="preserve"> с переживанием ребенком своих отношений с другими людьми.</w:t>
      </w:r>
    </w:p>
    <w:p w:rsidR="00461EB8" w:rsidRDefault="00461EB8" w:rsidP="00461EB8">
      <w:pPr>
        <w:pStyle w:val="a3"/>
        <w:numPr>
          <w:ilvl w:val="0"/>
          <w:numId w:val="2"/>
        </w:numPr>
        <w:spacing w:after="0"/>
        <w:jc w:val="both"/>
        <w:rPr>
          <w:rFonts w:ascii="Times New Roman" w:hAnsi="Times New Roman" w:cs="Times New Roman"/>
          <w:sz w:val="28"/>
        </w:rPr>
      </w:pPr>
      <w:proofErr w:type="spellStart"/>
      <w:r>
        <w:rPr>
          <w:rFonts w:ascii="Times New Roman" w:hAnsi="Times New Roman" w:cs="Times New Roman"/>
          <w:sz w:val="28"/>
        </w:rPr>
        <w:t>Регуляционно-коммуникативный</w:t>
      </w:r>
      <w:proofErr w:type="spellEnd"/>
      <w:r>
        <w:rPr>
          <w:rFonts w:ascii="Times New Roman" w:hAnsi="Times New Roman" w:cs="Times New Roman"/>
          <w:sz w:val="28"/>
        </w:rPr>
        <w:t xml:space="preserve"> – оказывает </w:t>
      </w:r>
      <w:r w:rsidR="001E58E3">
        <w:rPr>
          <w:rFonts w:ascii="Times New Roman" w:hAnsi="Times New Roman" w:cs="Times New Roman"/>
          <w:sz w:val="28"/>
        </w:rPr>
        <w:t>управляющее воздействие, регулируя поведение ребенка в процессе передачи и усвоения информации.</w:t>
      </w:r>
    </w:p>
    <w:p w:rsidR="001E58E3" w:rsidRDefault="00D61575" w:rsidP="00D61575">
      <w:pPr>
        <w:spacing w:after="0"/>
        <w:ind w:firstLine="360"/>
        <w:jc w:val="both"/>
        <w:rPr>
          <w:rFonts w:ascii="Times New Roman" w:hAnsi="Times New Roman" w:cs="Times New Roman"/>
          <w:sz w:val="28"/>
        </w:rPr>
      </w:pPr>
      <w:r>
        <w:rPr>
          <w:rFonts w:ascii="Times New Roman" w:hAnsi="Times New Roman" w:cs="Times New Roman"/>
          <w:sz w:val="28"/>
        </w:rPr>
        <w:t>Формированию первого блока помогают знания по развитию коммуникативной готовности к школе и трудовой деятельности – изготовление игрушек и различных пособий для игр.</w:t>
      </w:r>
    </w:p>
    <w:p w:rsidR="00D61575" w:rsidRDefault="00D61575" w:rsidP="00D61575">
      <w:pPr>
        <w:spacing w:after="0"/>
        <w:ind w:firstLine="360"/>
        <w:jc w:val="both"/>
        <w:rPr>
          <w:rFonts w:ascii="Times New Roman" w:hAnsi="Times New Roman" w:cs="Times New Roman"/>
          <w:sz w:val="28"/>
        </w:rPr>
      </w:pPr>
      <w:r>
        <w:rPr>
          <w:rFonts w:ascii="Times New Roman" w:hAnsi="Times New Roman" w:cs="Times New Roman"/>
          <w:sz w:val="28"/>
        </w:rPr>
        <w:t xml:space="preserve">Реализация второго и третьего блоков осуществляется через организацию игровой и трудовой деятельности. Как отмечает В. </w:t>
      </w:r>
      <w:proofErr w:type="spellStart"/>
      <w:r>
        <w:rPr>
          <w:rFonts w:ascii="Times New Roman" w:hAnsi="Times New Roman" w:cs="Times New Roman"/>
          <w:sz w:val="28"/>
        </w:rPr>
        <w:t>Гелло</w:t>
      </w:r>
      <w:proofErr w:type="spellEnd"/>
      <w:r>
        <w:rPr>
          <w:rFonts w:ascii="Times New Roman" w:hAnsi="Times New Roman" w:cs="Times New Roman"/>
          <w:sz w:val="28"/>
        </w:rPr>
        <w:t>, через игру и в игре сознание ребенка подготавливается к предстоящим изменениям условий жизни, отношений со сверстниками и взрослыми, формируются качества личности, необходимые будущему школьнику. Играя, ребенок приучается действовать в коллективе сверстников, подчинять личные желания интересам товарищей, выполнять установленные правила, прилагать определенные усилия для преодоления встречающихся трудностей. В игре формируются такие качества как самостоятельность, инициативность, организованность, развиваются творческие способности, умение работать коллективно. Все это необходимо будущему первокласснику.</w:t>
      </w:r>
    </w:p>
    <w:p w:rsidR="00D61575" w:rsidRDefault="00D61575" w:rsidP="00D61575">
      <w:pPr>
        <w:spacing w:after="0"/>
        <w:ind w:firstLine="360"/>
        <w:jc w:val="both"/>
        <w:rPr>
          <w:rFonts w:ascii="Times New Roman" w:hAnsi="Times New Roman" w:cs="Times New Roman"/>
          <w:sz w:val="28"/>
        </w:rPr>
      </w:pPr>
    </w:p>
    <w:p w:rsidR="00D61575" w:rsidRDefault="00D61575" w:rsidP="00D61575">
      <w:pPr>
        <w:spacing w:after="0"/>
        <w:ind w:firstLine="360"/>
        <w:jc w:val="both"/>
        <w:rPr>
          <w:rFonts w:ascii="Times New Roman" w:hAnsi="Times New Roman" w:cs="Times New Roman"/>
          <w:sz w:val="28"/>
        </w:rPr>
      </w:pPr>
      <w:r>
        <w:rPr>
          <w:rFonts w:ascii="Times New Roman" w:hAnsi="Times New Roman" w:cs="Times New Roman"/>
          <w:sz w:val="28"/>
        </w:rPr>
        <w:t>Существует множество упражнений, целью которых является развитие коммуникативных навыков. Они помогут определить статус ребенка</w:t>
      </w:r>
      <w:r w:rsidR="009F665D">
        <w:rPr>
          <w:rFonts w:ascii="Times New Roman" w:hAnsi="Times New Roman" w:cs="Times New Roman"/>
          <w:sz w:val="28"/>
        </w:rPr>
        <w:t xml:space="preserve"> в группе сверстников, осознание его собственного «Я», выявить проблему и вовремя приняться за ее решение. (Т. Д. Марцинковская).</w:t>
      </w:r>
    </w:p>
    <w:p w:rsidR="009F665D" w:rsidRPr="00D61575" w:rsidRDefault="009F665D" w:rsidP="00D61575">
      <w:pPr>
        <w:spacing w:after="0"/>
        <w:ind w:firstLine="360"/>
        <w:jc w:val="both"/>
        <w:rPr>
          <w:rFonts w:ascii="Times New Roman" w:hAnsi="Times New Roman" w:cs="Times New Roman"/>
          <w:sz w:val="28"/>
        </w:rPr>
      </w:pPr>
      <w:r>
        <w:rPr>
          <w:rFonts w:ascii="Times New Roman" w:hAnsi="Times New Roman" w:cs="Times New Roman"/>
          <w:sz w:val="28"/>
        </w:rPr>
        <w:lastRenderedPageBreak/>
        <w:tab/>
        <w:t>Работа по формированию коммуникативной готовности у детей старшего дошкольного возраста должна включать планомерные, систематические знания, что способствует более успешному развитию дошкольников, помогает им эффективнее подготовиться к школе.</w:t>
      </w:r>
      <w:bookmarkStart w:id="0" w:name="_GoBack"/>
      <w:bookmarkEnd w:id="0"/>
    </w:p>
    <w:sectPr w:rsidR="009F665D" w:rsidRPr="00D61575" w:rsidSect="00EA3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2463A"/>
    <w:multiLevelType w:val="hybridMultilevel"/>
    <w:tmpl w:val="A5F07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6B3400"/>
    <w:multiLevelType w:val="hybridMultilevel"/>
    <w:tmpl w:val="A5F07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0CBB"/>
    <w:rsid w:val="000B242D"/>
    <w:rsid w:val="001E58E3"/>
    <w:rsid w:val="00461EB8"/>
    <w:rsid w:val="00487BAA"/>
    <w:rsid w:val="004A7CF1"/>
    <w:rsid w:val="0052195D"/>
    <w:rsid w:val="005A6B34"/>
    <w:rsid w:val="006528C4"/>
    <w:rsid w:val="0068361D"/>
    <w:rsid w:val="007A6AFC"/>
    <w:rsid w:val="009F665D"/>
    <w:rsid w:val="00BB6492"/>
    <w:rsid w:val="00BD3A9D"/>
    <w:rsid w:val="00D108DE"/>
    <w:rsid w:val="00D61575"/>
    <w:rsid w:val="00DF63A1"/>
    <w:rsid w:val="00E27A22"/>
    <w:rsid w:val="00EA3B0C"/>
    <w:rsid w:val="00EB15B0"/>
    <w:rsid w:val="00F9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5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wwwww</dc:creator>
  <cp:keywords/>
  <dc:description/>
  <cp:lastModifiedBy>111</cp:lastModifiedBy>
  <cp:revision>9</cp:revision>
  <dcterms:created xsi:type="dcterms:W3CDTF">2016-10-17T13:41:00Z</dcterms:created>
  <dcterms:modified xsi:type="dcterms:W3CDTF">2016-10-23T08:59:00Z</dcterms:modified>
</cp:coreProperties>
</file>