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B" w:rsidRPr="00677EC9" w:rsidRDefault="00A97D0B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t>Дидактическая игра по обучению грамоте</w:t>
      </w:r>
    </w:p>
    <w:p w:rsidR="00A97D0B" w:rsidRPr="00677EC9" w:rsidRDefault="00A97D0B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t>в старшем дошкольном возрасте</w:t>
      </w:r>
    </w:p>
    <w:p w:rsidR="00A97D0B" w:rsidRPr="00677EC9" w:rsidRDefault="00A97D0B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t>«Весёлый зонтик»</w:t>
      </w:r>
    </w:p>
    <w:p w:rsidR="00677EC9" w:rsidRPr="00677EC9" w:rsidRDefault="00677EC9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677EC9" w:rsidRPr="00677EC9" w:rsidRDefault="00435511" w:rsidP="006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МОУ </w:t>
      </w:r>
      <w:proofErr w:type="spellStart"/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Леснополянской</w:t>
      </w:r>
      <w:proofErr w:type="spellEnd"/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НШ им. К. Д. Ушинского </w:t>
      </w:r>
      <w:r w:rsidR="00677EC9" w:rsidRPr="00677E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ЯМР</w:t>
      </w:r>
    </w:p>
    <w:p w:rsidR="00A97D0B" w:rsidRPr="00677EC9" w:rsidRDefault="00435511" w:rsidP="0067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Яковлева И.Н.</w:t>
      </w:r>
    </w:p>
    <w:p w:rsidR="00A97D0B" w:rsidRPr="00677EC9" w:rsidRDefault="00A97D0B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7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совершенствование навыков звукобуквенного анализа. </w:t>
      </w:r>
      <w:r w:rsidRPr="00677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7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зонтик, на котором изображены буквы и </w:t>
      </w:r>
      <w:r w:rsidR="00435511"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коробочка с </w:t>
      </w:r>
      <w:r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</w:t>
      </w:r>
      <w:r w:rsidR="00435511"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дметами</w:t>
      </w:r>
      <w:r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77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7EC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 </w:t>
      </w:r>
      <w:r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435511"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соединяют предмет</w:t>
      </w:r>
      <w:r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той</w:t>
      </w:r>
      <w:r w:rsidR="00435511"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буквой, с которой начинается его</w:t>
      </w:r>
      <w:r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название.</w:t>
      </w:r>
      <w:r w:rsidR="00C74EC4" w:rsidRPr="0067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67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проводиться как на занятиях по </w:t>
      </w:r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обучению грамоте</w:t>
      </w:r>
      <w:r w:rsidRPr="0067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 свободной деятельности детей. Она направлена на закрепление материала. Наши ребята очень полюбили эту игру.</w:t>
      </w:r>
    </w:p>
    <w:p w:rsidR="00435511" w:rsidRPr="00677EC9" w:rsidRDefault="00435511" w:rsidP="00677E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5511" w:rsidRPr="00677EC9" w:rsidRDefault="00C74EC4" w:rsidP="00677E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435511" w:rsidRPr="0067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35511" w:rsidRPr="00677EC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46145" cy="4229100"/>
            <wp:effectExtent l="0" t="0" r="1905" b="0"/>
            <wp:docPr id="2" name="Рисунок 2" descr="C:\Users\user\Desktop\информация для конкурс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рмация для конкурс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76" cy="424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660" w:rsidRPr="00677EC9" w:rsidRDefault="00620660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C9" w:rsidRDefault="00677EC9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C9" w:rsidRDefault="00677EC9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C9" w:rsidRDefault="00677EC9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C9" w:rsidRDefault="00677EC9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C9" w:rsidRDefault="00677EC9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C9" w:rsidRDefault="00677EC9" w:rsidP="00677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B2B" w:rsidRPr="00677EC9" w:rsidRDefault="00DA7B2B" w:rsidP="00677EC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77EC9">
        <w:rPr>
          <w:rFonts w:ascii="Times New Roman" w:hAnsi="Times New Roman" w:cs="Times New Roman"/>
          <w:b/>
          <w:sz w:val="28"/>
        </w:rPr>
        <w:lastRenderedPageBreak/>
        <w:t>Дидактическое пособие.</w:t>
      </w:r>
    </w:p>
    <w:p w:rsidR="00677EC9" w:rsidRPr="00677EC9" w:rsidRDefault="00706C55" w:rsidP="00677EC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77EC9">
        <w:rPr>
          <w:rFonts w:ascii="Times New Roman" w:hAnsi="Times New Roman" w:cs="Times New Roman"/>
          <w:b/>
          <w:sz w:val="28"/>
        </w:rPr>
        <w:t>Лэпбук</w:t>
      </w:r>
      <w:proofErr w:type="spellEnd"/>
      <w:r w:rsidRPr="00677EC9">
        <w:rPr>
          <w:rFonts w:ascii="Times New Roman" w:hAnsi="Times New Roman" w:cs="Times New Roman"/>
          <w:b/>
          <w:sz w:val="28"/>
        </w:rPr>
        <w:t xml:space="preserve"> по обучению грамоте</w:t>
      </w:r>
      <w:r w:rsidR="00677EC9" w:rsidRPr="00677EC9">
        <w:rPr>
          <w:rFonts w:ascii="Times New Roman" w:hAnsi="Times New Roman" w:cs="Times New Roman"/>
          <w:b/>
          <w:sz w:val="28"/>
        </w:rPr>
        <w:t xml:space="preserve">    </w:t>
      </w:r>
      <w:r w:rsidRPr="00677EC9">
        <w:rPr>
          <w:rFonts w:ascii="Times New Roman" w:hAnsi="Times New Roman" w:cs="Times New Roman"/>
          <w:b/>
          <w:sz w:val="28"/>
        </w:rPr>
        <w:t>«В гостях у</w:t>
      </w:r>
      <w:proofErr w:type="gramStart"/>
      <w:r w:rsidRPr="00677EC9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Pr="00677EC9">
        <w:rPr>
          <w:rFonts w:ascii="Times New Roman" w:hAnsi="Times New Roman" w:cs="Times New Roman"/>
          <w:b/>
          <w:sz w:val="28"/>
        </w:rPr>
        <w:t>лыша и Буковки».</w:t>
      </w:r>
    </w:p>
    <w:p w:rsidR="00677EC9" w:rsidRPr="00677EC9" w:rsidRDefault="0010461C" w:rsidP="00677EC9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</w:pPr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  <w:t>Воспитатель МОУ Леснополянской НШ им. К. Д. Ушинского</w:t>
      </w:r>
      <w:r w:rsidR="00677EC9" w:rsidRPr="00677EC9">
        <w:rPr>
          <w:rFonts w:ascii="Times New Roman" w:eastAsia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  <w:t xml:space="preserve"> ЯМР</w:t>
      </w:r>
    </w:p>
    <w:p w:rsidR="00706C55" w:rsidRPr="00677EC9" w:rsidRDefault="0010461C" w:rsidP="00677EC9">
      <w:pPr>
        <w:pStyle w:val="a6"/>
        <w:jc w:val="center"/>
        <w:rPr>
          <w:b/>
        </w:rPr>
      </w:pPr>
      <w:r w:rsidRPr="00677EC9">
        <w:rPr>
          <w:rFonts w:ascii="Times New Roman" w:eastAsia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  <w:t xml:space="preserve"> Яковлева И.Н.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Уважаемые коллеги! Представляю вашему вниманию уже ставшую популярной тематическую (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>интерактивную) папку – </w:t>
      </w:r>
      <w:proofErr w:type="spellStart"/>
      <w:r w:rsidR="00677EC9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677EC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06C55" w:rsidRP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Цель: Закрепить и систематизировать знания детей о буквах (звуках) русского языка. Активизировать и обогащать речь детей, совершенствовать слуховое восприятие речи.</w:t>
      </w:r>
    </w:p>
    <w:p w:rsidR="00706C55" w:rsidRP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Применение: на занятии «Развитие речи», «Обучение грамоте», в совместной и самостоятельной деятельности детей, в индивидуальной работе с ребенком и подгруппой детей.</w:t>
      </w:r>
    </w:p>
    <w:p w:rsidR="00706C55" w:rsidRP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</w:t>
      </w:r>
    </w:p>
    <w:p w:rsidR="00677EC9" w:rsidRDefault="00677EC9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рубрики: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1. Кар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>точки с изображением предметов.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2. «Веселые вагончики». Цель: определения места звука в слове (в начал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 xml:space="preserve">е, середине или конце слова).  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3. «Синий, зеленый человечки» и «Колокольчики». </w:t>
      </w:r>
      <w:proofErr w:type="gramStart"/>
      <w:r w:rsidRPr="00677EC9">
        <w:rPr>
          <w:rFonts w:ascii="Times New Roman" w:hAnsi="Times New Roman" w:cs="Times New Roman"/>
          <w:color w:val="000000"/>
          <w:sz w:val="28"/>
          <w:szCs w:val="28"/>
        </w:rPr>
        <w:t>Цель</w:t>
      </w:r>
      <w:proofErr w:type="gramEnd"/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: определения </w:t>
      </w:r>
      <w:proofErr w:type="gramStart"/>
      <w:r w:rsidRPr="00677EC9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 звук: тв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>ердый, мягкий; звонкий, глухой.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4. Д/и «Звуки в слове по порядку». Цель: учить в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 xml:space="preserve">ыполнять звуковой анализ слов. 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5. «Звук и буква» Цель: познакомить детей с понятиями «Звук» и «Буква». На демонстрационных картах с буквами внизу кружочками указаны звуки, которые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 xml:space="preserve"> может обозначать данная буква.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6. Д/и «Сколько слогов в слове». Цель: учить 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>выполнять слоговой анализ слов.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7. «Текст, предложение, слово, слог, буква, звук». </w:t>
      </w:r>
      <w:proofErr w:type="gramStart"/>
      <w:r w:rsidRPr="00677EC9">
        <w:rPr>
          <w:rFonts w:ascii="Times New Roman" w:hAnsi="Times New Roman" w:cs="Times New Roman"/>
          <w:color w:val="000000"/>
          <w:sz w:val="28"/>
          <w:szCs w:val="28"/>
        </w:rPr>
        <w:t>Цель: карты используются для систематизации понятий «текст», «предложение», «с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>лово», «слог», «буква», «звук».</w:t>
      </w:r>
      <w:proofErr w:type="gramEnd"/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8. «Составляем предложения». Цель: вырабатывать умение составлять предложение по картинке и выкладывать его условными знаками. Познакомить с понятием «Предложение» - выражает законченную мысль и состоит</w:t>
      </w:r>
      <w:r w:rsidR="00677EC9">
        <w:rPr>
          <w:rFonts w:ascii="Times New Roman" w:hAnsi="Times New Roman" w:cs="Times New Roman"/>
          <w:color w:val="000000"/>
          <w:sz w:val="28"/>
          <w:szCs w:val="28"/>
        </w:rPr>
        <w:t xml:space="preserve"> из одного или нескольких слов.</w:t>
      </w:r>
    </w:p>
    <w:p w:rsid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9. Д/и «Мои первые кроссворды». Правила игры: предложить детям решить кроссворды. На картинках изображены предметы, детям необходимо на пустые клетки карты выложить буквы соответственно названиям этих предметов. </w:t>
      </w:r>
    </w:p>
    <w:p w:rsidR="00706C55" w:rsidRP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10. Книжка «Мамина Азбука». Чтение книжки, рассматривание картинок.</w:t>
      </w:r>
    </w:p>
    <w:p w:rsidR="00706C55" w:rsidRP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>11. Книжка – алфавит. Рассматривание картинок.</w:t>
      </w:r>
    </w:p>
    <w:p w:rsidR="00706C55" w:rsidRP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12. Д/и «Сделай букву сам» из счетных палочек. </w:t>
      </w:r>
    </w:p>
    <w:p w:rsidR="00706C55" w:rsidRPr="00677EC9" w:rsidRDefault="00EB408B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08B"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273pt">
            <v:imagedata r:id="rId5" o:title="Рисунок6"/>
          </v:shape>
        </w:pict>
      </w:r>
      <w:r w:rsidR="00706C55"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B408B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228pt;height:279pt">
            <v:imagedata r:id="rId6" o:title="Рисунок4"/>
          </v:shape>
        </w:pict>
      </w:r>
    </w:p>
    <w:p w:rsidR="00706C55" w:rsidRPr="00677EC9" w:rsidRDefault="00706C55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C55" w:rsidRPr="00677EC9" w:rsidRDefault="00EB408B" w:rsidP="00677EC9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08B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7" type="#_x0000_t75" style="width:357.75pt;height:201pt">
            <v:imagedata r:id="rId7" o:title="Рисунок3"/>
          </v:shape>
        </w:pict>
      </w:r>
      <w:r w:rsidR="00706C55" w:rsidRPr="00677EC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B408B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8" type="#_x0000_t75" style="width:135pt;height:195pt">
            <v:imagedata r:id="rId8" o:title="Рисунок5"/>
          </v:shape>
        </w:pict>
      </w:r>
    </w:p>
    <w:p w:rsidR="00706C55" w:rsidRPr="00677EC9" w:rsidRDefault="00706C55" w:rsidP="00677E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5511" w:rsidRPr="00677EC9" w:rsidRDefault="00435511" w:rsidP="00677E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5511" w:rsidRPr="00677EC9" w:rsidRDefault="00435511" w:rsidP="00677E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D0B" w:rsidRPr="00677EC9" w:rsidRDefault="00A97D0B" w:rsidP="00677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11" w:rsidRPr="00677EC9" w:rsidRDefault="00435511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A7B2B" w:rsidRPr="00677EC9" w:rsidRDefault="00DA7B2B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0461C" w:rsidRDefault="0010461C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77EC9" w:rsidRDefault="00677EC9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77EC9" w:rsidRPr="00677EC9" w:rsidRDefault="00677EC9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0461C" w:rsidRPr="00677EC9" w:rsidRDefault="00DA7B2B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lastRenderedPageBreak/>
        <w:t>Дидактическо</w:t>
      </w:r>
      <w:r w:rsidR="00A0318F"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t>е пособие</w:t>
      </w:r>
    </w:p>
    <w:p w:rsidR="0010461C" w:rsidRPr="00677EC9" w:rsidRDefault="00A0318F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t>по обучению грамоте к</w:t>
      </w:r>
      <w:r w:rsidR="00DA7B2B"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программе</w:t>
      </w:r>
    </w:p>
    <w:p w:rsidR="00DA7B2B" w:rsidRPr="00677EC9" w:rsidRDefault="00DA7B2B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677EC9">
        <w:rPr>
          <w:rFonts w:ascii="Times New Roman" w:hAnsi="Times New Roman" w:cs="Times New Roman"/>
          <w:b/>
          <w:kern w:val="36"/>
          <w:sz w:val="28"/>
          <w:lang w:eastAsia="ru-RU"/>
        </w:rPr>
        <w:t>«Обучение детей грамоте в игровой форме», автор Быкова И.А.</w:t>
      </w:r>
    </w:p>
    <w:p w:rsidR="00677EC9" w:rsidRPr="00677EC9" w:rsidRDefault="0010461C" w:rsidP="00677EC9">
      <w:pPr>
        <w:pStyle w:val="a6"/>
        <w:jc w:val="center"/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</w:pPr>
      <w:r w:rsidRPr="00677EC9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  <w:t xml:space="preserve">Воспитатель МОУ Леснополянской НШ им. К. Д. Ушинского </w:t>
      </w:r>
      <w:r w:rsidR="00677EC9" w:rsidRPr="00677EC9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  <w:t xml:space="preserve">ЯМР </w:t>
      </w:r>
    </w:p>
    <w:p w:rsidR="0010461C" w:rsidRPr="00677EC9" w:rsidRDefault="0010461C" w:rsidP="00677EC9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677EC9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  <w:lang w:eastAsia="ru-RU"/>
        </w:rPr>
        <w:t>Яковлева И.Н.</w:t>
      </w:r>
    </w:p>
    <w:p w:rsidR="00DA7B2B" w:rsidRPr="00677EC9" w:rsidRDefault="00DA7B2B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Описание:</w:t>
      </w:r>
      <w:r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книга помогает ребенку в занимательной игровой форме усвоить такие понятия, как звук и буква, помогает понять их различия и особенности. </w:t>
      </w:r>
      <w:r w:rsidR="00A0318F"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Также в книге предлагаются специальные игры, подготавливающие слуховое восприятие, внимание и память ребенка к работе со звуками речи. В структуру каждого занятия входят также различные игры, способствующие развитию у детей навыков фонематического анализа и синтеза. </w:t>
      </w:r>
      <w:r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помощью</w:t>
      </w:r>
      <w:r w:rsidR="00777AC7"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забавных</w:t>
      </w:r>
      <w:r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героев мы готовим слух и руку ребенка к восприятию звуков речи и письму.</w:t>
      </w:r>
      <w:r w:rsidR="0010461C"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Сказочный сюжет и забавные герои Слыш и Буковка подкрепляют интерес ребенка к изучению звуков и букв. </w:t>
      </w:r>
      <w:r w:rsidR="00777AC7"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Герои только описываются в программе, к программе они не прилагаются. И я решила забавных героев воплотить в реальность. И получилось такое дидактическое пособие к зан</w:t>
      </w:r>
      <w:r w:rsidR="0010461C"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ятиям по обучению грамоте детей, Слыш и Буковка.</w:t>
      </w:r>
    </w:p>
    <w:p w:rsidR="0010461C" w:rsidRPr="00677EC9" w:rsidRDefault="00C42122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77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="00C941A1" w:rsidRPr="00EB40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pict>
          <v:shape id="_x0000_i1029" type="#_x0000_t75" style="width:399pt;height:240pt">
            <v:imagedata r:id="rId9" o:title="Рисунок1"/>
          </v:shape>
        </w:pict>
      </w:r>
    </w:p>
    <w:p w:rsidR="00677EC9" w:rsidRDefault="00677EC9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77EC9" w:rsidRDefault="00677EC9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77EC9" w:rsidRDefault="00677EC9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77EC9" w:rsidRDefault="00677EC9" w:rsidP="00677EC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7D0B" w:rsidRPr="00677EC9" w:rsidRDefault="00A97D0B" w:rsidP="00677EC9">
      <w:pPr>
        <w:pStyle w:val="a6"/>
        <w:jc w:val="both"/>
        <w:rPr>
          <w:rFonts w:ascii="Times New Roman" w:hAnsi="Times New Roman" w:cs="Times New Roman"/>
          <w:sz w:val="28"/>
        </w:rPr>
      </w:pPr>
    </w:p>
    <w:sectPr w:rsidR="00A97D0B" w:rsidRPr="00677EC9" w:rsidSect="001046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0B"/>
    <w:rsid w:val="000539BE"/>
    <w:rsid w:val="0010461C"/>
    <w:rsid w:val="00260AB5"/>
    <w:rsid w:val="00341B72"/>
    <w:rsid w:val="00435511"/>
    <w:rsid w:val="0047776B"/>
    <w:rsid w:val="00620660"/>
    <w:rsid w:val="00677EC9"/>
    <w:rsid w:val="00706865"/>
    <w:rsid w:val="00706C55"/>
    <w:rsid w:val="00777AC7"/>
    <w:rsid w:val="00780F2A"/>
    <w:rsid w:val="00A0318F"/>
    <w:rsid w:val="00A97D0B"/>
    <w:rsid w:val="00C42122"/>
    <w:rsid w:val="00C74EC4"/>
    <w:rsid w:val="00C941A1"/>
    <w:rsid w:val="00DA7B2B"/>
    <w:rsid w:val="00EB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D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E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7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Центавр</cp:lastModifiedBy>
  <cp:revision>2</cp:revision>
  <dcterms:created xsi:type="dcterms:W3CDTF">2018-01-30T11:13:00Z</dcterms:created>
  <dcterms:modified xsi:type="dcterms:W3CDTF">2018-01-30T11:13:00Z</dcterms:modified>
</cp:coreProperties>
</file>