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по русскому языку (3 </w:t>
      </w:r>
      <w:proofErr w:type="spellStart"/>
      <w:r w:rsidRPr="009D3F4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9D3F4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230528" w:rsidRPr="009D3F40" w:rsidRDefault="00230528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Программа направлена на достижение следующих целей: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специальных умений и навыков по разделам программы;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развитие речи, мышления, воображения, способности выбирать средства языка в соответствии с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условиями общения, развитие интуиции и чувства языка;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освоение первоначальных знаний по лексике, фонетике, грамматике русского языка, овладение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элементарными способами анализа изучаемых явлений русского языка;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овладение умениями правильно писать и читать; участвовать в диалогах, составлять несложные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монологические высказывания;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эмоционально-ценностного отношения к родному языку, чувства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сопричастности к сохранению его уникальности и чистоты, пробуждение познавательного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интереса к родному слову, стремления совершенствовать свою речь.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Основные содержательные линии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Курс рабочей программы по русскому языку включает следующие содержательные линии: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40">
        <w:rPr>
          <w:rFonts w:ascii="Times New Roman" w:hAnsi="Times New Roman" w:cs="Times New Roman"/>
          <w:sz w:val="28"/>
          <w:szCs w:val="28"/>
        </w:rPr>
        <w:t>систему грамматических понятий, относящихся к предложению (предложение, виды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предложений, составные части предложений), к слову (состав слова, части речи в их соотношении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членами предложений), к фонетике (звуки, разряды звуков, сильная и слабая позиция звуков,</w:t>
      </w:r>
      <w:proofErr w:type="gramEnd"/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анализ звучащего звука и буквы, обозначение звуков буквами и т.д.), а также совокупность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правил, определяющих написание слов (орфографию).</w:t>
      </w:r>
    </w:p>
    <w:p w:rsidR="00230528" w:rsidRDefault="00230528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литературному чтению 3 класс.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Изучение литературного чтения направлено на достижение следующих целей: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развитие художественно-творческих и познавательных способностей, эмоциональной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отзывчивости при чтении художественных произведений, формирование эстетического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отношения к искусству слова;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совершенствование всех видов речевой деятельности, умений вести диалог, выразительно читать и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рассказывать, импровизировать; овладение осознанным, правильным, беглым и выразительным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чтением как базовым умением в системе образования младших школьников;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читательского кругозора и приобретение опыта самостоятельной читательской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воспитание эстетического отношения к искусству слова, интереса к чтению и книге, потребности в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общении с миром художественной литературы;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обогащение нравственного опыта младших школьников, формирование представлений о добре и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зле, справедливости и честности, развитие нравственных чувств, уважения к культуре народов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многонациональной России.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Курс литературного чтения охватывает два ключевых направления: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lastRenderedPageBreak/>
        <w:t>- формирование и совершенствование навыка чтения и коммуникативно-речевых умений;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- изучение литературно-художественных произведений, имеющих огромный потенциал с точки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зрения эстетического и нравственного развития учащихся.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по математике. 3класс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В результате обучения математике реализуются следующие цели: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развитие образного и логического мышления, воображения;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предметных умений и навыков, необходимых для успешного решения учебных и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практических задач, продолжения образования;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освоение основ математических знаний, формирование первоначальных представлений о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математике;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воспитание интереса к математике, стремления использовать математические знания в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Программа состоит из разделов курса. Каждый раздел темы имеет свою комплексно -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дидактическую цель</w:t>
      </w:r>
      <w:r w:rsidRPr="009D3F4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9D3F40">
        <w:rPr>
          <w:rFonts w:ascii="Times New Roman" w:hAnsi="Times New Roman" w:cs="Times New Roman"/>
          <w:sz w:val="28"/>
          <w:szCs w:val="28"/>
        </w:rPr>
        <w:t>в которой заложены специальные знания и умения. Принцип построения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рабочей программы предполагает целостность и завершенность, полноту и логичность построения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единиц учебного материала в виде разделов, внутри которых учебный материал распределен по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темам.</w:t>
      </w:r>
    </w:p>
    <w:p w:rsidR="00230528" w:rsidRDefault="00230528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по окружающему миру. 3 класс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Изучение окружающего мира направлено на достижение следующих целей: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развитие восприятия как умения наблюдать, воображения как основы для решения творческих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 xml:space="preserve">задач, </w:t>
      </w:r>
      <w:proofErr w:type="spellStart"/>
      <w:r w:rsidRPr="009D3F40">
        <w:rPr>
          <w:rFonts w:ascii="Times New Roman" w:hAnsi="Times New Roman" w:cs="Times New Roman"/>
          <w:sz w:val="28"/>
          <w:szCs w:val="28"/>
        </w:rPr>
        <w:t>мышлениякак</w:t>
      </w:r>
      <w:proofErr w:type="spellEnd"/>
      <w:r w:rsidRPr="009D3F40">
        <w:rPr>
          <w:rFonts w:ascii="Times New Roman" w:hAnsi="Times New Roman" w:cs="Times New Roman"/>
          <w:sz w:val="28"/>
          <w:szCs w:val="28"/>
        </w:rPr>
        <w:t xml:space="preserve"> умения анализировать, обобщать, рассуждать, поддерживать учебный диалог;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освоение знаний об окружающем мире, единстве природного и социального, их многообразии, о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человеке и его месте в природе и в обществе;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воспитание позитивного эмоционально-ценностного отношения к окружающему миру, чувства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красоты природы, экологической и духовно-нравственной культуры, патриотических чувств;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потребности участвовать в разнообразной поисковой, творческой созидательной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деятельности в природе, социуме, сохранять и укреплять свое физическое и психическое здоровье,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охранять природу.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Программа знакомит учащихся с природой и традиционной культурой календаря на фоне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сезонных изменений. При этом происходит формирование знаний о природном многообразии, об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экологических связях, о правилах поведения человека в природе, необходимых для ее сбережения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и сохранения здоровья детей в течение года. Программа нацеливает на осуществление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экологического воспитания младших школьников, на развитие у них таких качеств, как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наблюдательность, интерес к природе своей местности, желание узнать традиционную трудовую и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праздничную культуру народов своего края.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За годы обучения в начальной школе у каждого ребёнка должны быть сформированы основные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lastRenderedPageBreak/>
        <w:t>нравственные качества: отзывчивость, ответственность, доброта, готовность прийти на помощь.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Основные задачи: сплочение коллектива класса как единой семьи, психолого-педагогическая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работа с семьями учащихся.</w:t>
      </w:r>
    </w:p>
    <w:p w:rsidR="00230528" w:rsidRDefault="00230528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по технологии 3 класс.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Целью прохождения настоящего курса является: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овладение технологическими знаниями и технико-технологическими умениями;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освоение продуктивной проектной деятельности; формирование позитивного эмоционально-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ценностного отношения к труду и людям труда.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Методические особенности изучения предмета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Реализация данной программы, разработанной в соответствии с новыми образовательными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 xml:space="preserve">стандартами, носит системно - </w:t>
      </w:r>
      <w:proofErr w:type="spellStart"/>
      <w:r w:rsidRPr="009D3F40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D3F40">
        <w:rPr>
          <w:rFonts w:ascii="Times New Roman" w:hAnsi="Times New Roman" w:cs="Times New Roman"/>
          <w:sz w:val="28"/>
          <w:szCs w:val="28"/>
        </w:rPr>
        <w:t xml:space="preserve"> характер, направлена на формирование не только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 xml:space="preserve">предметных, но и личностных, </w:t>
      </w:r>
      <w:proofErr w:type="spellStart"/>
      <w:r w:rsidRPr="009D3F4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D3F40">
        <w:rPr>
          <w:rFonts w:ascii="Times New Roman" w:hAnsi="Times New Roman" w:cs="Times New Roman"/>
          <w:sz w:val="28"/>
          <w:szCs w:val="28"/>
        </w:rPr>
        <w:t>, а именно регулятивных, познавательных и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коммуникативных универсальных учебных действий как основы умения учиться.</w:t>
      </w:r>
    </w:p>
    <w:p w:rsidR="00230528" w:rsidRDefault="00230528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по изобразительному искусству. 3 класс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Цели обучения: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3F40">
        <w:rPr>
          <w:rFonts w:ascii="Times New Roman" w:hAnsi="Times New Roman" w:cs="Times New Roman"/>
          <w:i/>
          <w:iCs/>
          <w:sz w:val="28"/>
          <w:szCs w:val="28"/>
        </w:rPr>
        <w:t>Учебные: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овладение учащимися знаниями элементарных основ реалистического рисунка;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навыков рисования с натуры, по памяти, по представлению;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ознакомление с особенностями работы в области декоративно-прикладного и народного искусства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3F40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развитие изобразительных способностей, художественного вкуса, творческого воображения,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пространственного мышления, эстетического чувства и понимания прекрасного, воспитание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интереса и любви к искусству;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способности выражать в творческих работах свое отношение к окружающему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миру;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духовной культуры личности, приобщение к общечеловеческим ценностям,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овладение национальным культурным наследием.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9D3F40">
        <w:rPr>
          <w:rFonts w:ascii="Times New Roman" w:hAnsi="Times New Roman" w:cs="Times New Roman"/>
          <w:i/>
          <w:iCs/>
          <w:sz w:val="28"/>
          <w:szCs w:val="28"/>
        </w:rPr>
        <w:t>Общеучебные</w:t>
      </w:r>
      <w:proofErr w:type="spellEnd"/>
      <w:r w:rsidRPr="009D3F4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на доступном уровне навыков самостоятельной познавательной деятельности;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навыков взаимоконтроля и самопроверки, обсуждения информации,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планирования познавательной деятельности и самооценки.</w:t>
      </w:r>
    </w:p>
    <w:p w:rsidR="00230528" w:rsidRDefault="00230528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Аннотация к программе по музыке. 3 класс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 xml:space="preserve">Цель массового музыкального образования и воспитания – </w:t>
      </w:r>
      <w:r w:rsidRPr="009D3F40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</w:t>
      </w:r>
      <w:proofErr w:type="gramStart"/>
      <w:r w:rsidRPr="009D3F40">
        <w:rPr>
          <w:rFonts w:ascii="Times New Roman" w:hAnsi="Times New Roman" w:cs="Times New Roman"/>
          <w:i/>
          <w:iCs/>
          <w:sz w:val="28"/>
          <w:szCs w:val="28"/>
        </w:rPr>
        <w:t>музыкальной</w:t>
      </w:r>
      <w:proofErr w:type="gramEnd"/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3F40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культуры как неотъемлемой части духовной культуры школьников.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- воспринимать музыку различных жанров, размышлять о музыкальных произведениях как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способе выражения чувств и мыслей человека, эмоционально откликаться на искусство, выражая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свое отношение к нему в различных видах деятельности;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- ориентироваться в музыкально-поэтическом творчестве, в многообразии фольклора России,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сопоставлять различные образцы народной и профессиональной музыки, ценить отечественные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народные музыкальные традиции;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- соотносить выразительные и изобразительные интонации, узнавать характерные черты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музыкальной речи разных композиторов, воплощать особенности музыки в исполнительской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- общаться и взаимодействовать в процессе ансамблевого, коллективного (хорового и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инструментального) воплощения различных художественных образов;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- исполнять музыкальные произведения разных форм и жанров (пение, драматизация, музыкально-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 xml:space="preserve">пластическое движение, инструментальное </w:t>
      </w:r>
      <w:proofErr w:type="spellStart"/>
      <w:r w:rsidRPr="009D3F4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9D3F40">
        <w:rPr>
          <w:rFonts w:ascii="Times New Roman" w:hAnsi="Times New Roman" w:cs="Times New Roman"/>
          <w:sz w:val="28"/>
          <w:szCs w:val="28"/>
        </w:rPr>
        <w:t>, импровизация и др.);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- определять виды музыки, сопоставлять музыкальные образы в звучании различных музыкальных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инструментов;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- оценивать и соотносить содержание и музыкальный язык народного и профессионального</w:t>
      </w:r>
      <w:r w:rsidR="00230528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музыкального творчества разных стран мира.</w:t>
      </w:r>
    </w:p>
    <w:p w:rsidR="00230528" w:rsidRDefault="00230528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0A55" w:rsidRPr="009D3F40" w:rsidRDefault="003F0A55" w:rsidP="009D3F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0A55" w:rsidRPr="009D3F40" w:rsidSect="0066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F40"/>
    <w:rsid w:val="00095F92"/>
    <w:rsid w:val="000D5A77"/>
    <w:rsid w:val="00230528"/>
    <w:rsid w:val="00326C0F"/>
    <w:rsid w:val="00392713"/>
    <w:rsid w:val="003F0A55"/>
    <w:rsid w:val="006677C3"/>
    <w:rsid w:val="009D3F40"/>
    <w:rsid w:val="00A150B2"/>
    <w:rsid w:val="00A64583"/>
    <w:rsid w:val="00C9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2018-03-28T09:58:00Z</dcterms:created>
  <dcterms:modified xsi:type="dcterms:W3CDTF">2018-03-28T11:05:00Z</dcterms:modified>
</cp:coreProperties>
</file>